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9648D">
      <w:pPr>
        <w:pStyle w:val="2"/>
        <w:keepNext w:val="0"/>
        <w:keepLines w:val="0"/>
        <w:widowControl/>
        <w:suppressLineNumbers w:val="0"/>
        <w:shd w:val="clear" w:fill="FFFFFF"/>
        <w:spacing w:before="274" w:beforeAutospacing="0" w:after="206" w:afterAutospacing="0" w:line="23" w:lineRule="atLeast"/>
        <w:ind w:left="0" w:right="0" w:firstLine="0"/>
        <w:jc w:val="center"/>
        <w:rPr>
          <w:rFonts w:hint="eastAsia" w:ascii="方正小标宋简体" w:hAnsi="方正小标宋简体" w:eastAsia="方正小标宋简体" w:cs="方正小标宋简体"/>
          <w:b/>
          <w:bCs/>
          <w:i w:val="0"/>
          <w:iCs w:val="0"/>
          <w:caps w:val="0"/>
          <w:color w:val="404040"/>
          <w:spacing w:val="0"/>
          <w:sz w:val="44"/>
          <w:szCs w:val="44"/>
        </w:rPr>
      </w:pPr>
      <w:r>
        <w:rPr>
          <w:rStyle w:val="8"/>
          <w:rFonts w:hint="eastAsia" w:ascii="方正小标宋简体" w:hAnsi="方正小标宋简体" w:eastAsia="方正小标宋简体" w:cs="方正小标宋简体"/>
          <w:b/>
          <w:bCs/>
          <w:i w:val="0"/>
          <w:iCs w:val="0"/>
          <w:caps w:val="0"/>
          <w:color w:val="404040"/>
          <w:spacing w:val="0"/>
          <w:sz w:val="44"/>
          <w:szCs w:val="44"/>
          <w:highlight w:val="none"/>
          <w:shd w:val="clear" w:fill="FFFFFF"/>
          <w:lang w:val="en-US" w:eastAsia="zh-CN"/>
        </w:rPr>
        <w:t>酒类及茶叶采购项目</w:t>
      </w:r>
      <w:r>
        <w:rPr>
          <w:rStyle w:val="8"/>
          <w:rFonts w:hint="eastAsia" w:ascii="方正小标宋简体" w:hAnsi="方正小标宋简体" w:eastAsia="方正小标宋简体" w:cs="方正小标宋简体"/>
          <w:b/>
          <w:bCs/>
          <w:i w:val="0"/>
          <w:iCs w:val="0"/>
          <w:caps w:val="0"/>
          <w:color w:val="404040"/>
          <w:spacing w:val="0"/>
          <w:sz w:val="44"/>
          <w:szCs w:val="44"/>
          <w:shd w:val="clear" w:fill="FFFFFF"/>
        </w:rPr>
        <w:t>招标书</w:t>
      </w:r>
    </w:p>
    <w:p w14:paraId="21CE6F36">
      <w:pPr>
        <w:pStyle w:val="4"/>
        <w:keepNext w:val="0"/>
        <w:keepLines w:val="0"/>
        <w:widowControl/>
        <w:suppressLineNumbers w:val="0"/>
        <w:shd w:val="clear" w:fill="FFFFFF"/>
        <w:spacing w:before="206" w:beforeAutospacing="0" w:after="206" w:afterAutospacing="0" w:line="429" w:lineRule="atLeast"/>
        <w:ind w:left="0" w:right="0" w:firstLine="0"/>
        <w:rPr>
          <w:rStyle w:val="8"/>
          <w:rFonts w:hint="default" w:ascii="Segoe UI" w:hAnsi="Segoe UI" w:eastAsia="Segoe UI" w:cs="Segoe UI"/>
          <w:b/>
          <w:bCs/>
          <w:i w:val="0"/>
          <w:iCs w:val="0"/>
          <w:caps w:val="0"/>
          <w:color w:val="404040"/>
          <w:spacing w:val="0"/>
          <w:sz w:val="24"/>
          <w:szCs w:val="24"/>
          <w:shd w:val="clear" w:fill="FFFFFF"/>
        </w:rPr>
      </w:pPr>
    </w:p>
    <w:p w14:paraId="5B1E5F5D">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shd w:val="clear" w:fill="FFFFFF"/>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项目编号：</w:t>
      </w:r>
      <w:r>
        <w:rPr>
          <w:rFonts w:hint="eastAsia" w:ascii="方正仿宋_GB2312" w:hAnsi="方正仿宋_GB2312" w:eastAsia="方正仿宋_GB2312" w:cs="方正仿宋_GB2312"/>
          <w:i w:val="0"/>
          <w:iCs w:val="0"/>
          <w:caps w:val="0"/>
          <w:color w:val="404040"/>
          <w:spacing w:val="0"/>
          <w:sz w:val="32"/>
          <w:szCs w:val="32"/>
          <w:shd w:val="clear" w:fill="FFFFFF"/>
        </w:rPr>
        <w:t> </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NCPRFP</w:t>
      </w:r>
      <w:r>
        <w:rPr>
          <w:rFonts w:hint="eastAsia" w:ascii="方正仿宋_GB2312" w:hAnsi="方正仿宋_GB2312" w:eastAsia="方正仿宋_GB2312" w:cs="方正仿宋_GB2312"/>
          <w:i w:val="0"/>
          <w:iCs w:val="0"/>
          <w:caps w:val="0"/>
          <w:color w:val="404040"/>
          <w:spacing w:val="0"/>
          <w:sz w:val="32"/>
          <w:szCs w:val="32"/>
          <w:shd w:val="clear" w:fill="FFFFFF"/>
        </w:rPr>
        <w:t>-202</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404040"/>
          <w:spacing w:val="0"/>
          <w:sz w:val="32"/>
          <w:szCs w:val="32"/>
          <w:shd w:val="clear" w:fill="FFFFFF"/>
        </w:rPr>
        <w:t>-001</w:t>
      </w:r>
      <w:r>
        <w:rPr>
          <w:rFonts w:hint="eastAsia" w:ascii="方正仿宋_GB2312" w:hAnsi="方正仿宋_GB2312" w:eastAsia="方正仿宋_GB2312" w:cs="方正仿宋_GB2312"/>
          <w:i w:val="0"/>
          <w:iCs w:val="0"/>
          <w:caps w:val="0"/>
          <w:color w:val="404040"/>
          <w:spacing w:val="0"/>
          <w:sz w:val="32"/>
          <w:szCs w:val="32"/>
          <w:shd w:val="clear" w:fill="FFFFFF"/>
        </w:rPr>
        <w:br w:type="textWrapping"/>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招标项目名称：</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采购</w:t>
      </w:r>
      <w:r>
        <w:rPr>
          <w:rFonts w:hint="eastAsia" w:ascii="方正仿宋_GB2312" w:hAnsi="方正仿宋_GB2312" w:eastAsia="方正仿宋_GB2312" w:cs="方正仿宋_GB2312"/>
          <w:i w:val="0"/>
          <w:iCs w:val="0"/>
          <w:caps w:val="0"/>
          <w:color w:val="404040"/>
          <w:spacing w:val="0"/>
          <w:sz w:val="32"/>
          <w:szCs w:val="32"/>
          <w:shd w:val="clear" w:fill="FFFFFF"/>
        </w:rPr>
        <w:t>价值</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660</w:t>
      </w:r>
      <w:r>
        <w:rPr>
          <w:rFonts w:hint="eastAsia" w:ascii="方正仿宋_GB2312" w:hAnsi="方正仿宋_GB2312" w:eastAsia="方正仿宋_GB2312" w:cs="方正仿宋_GB2312"/>
          <w:i w:val="0"/>
          <w:iCs w:val="0"/>
          <w:caps w:val="0"/>
          <w:color w:val="404040"/>
          <w:spacing w:val="0"/>
          <w:sz w:val="32"/>
          <w:szCs w:val="32"/>
          <w:shd w:val="clear" w:fill="FFFFFF"/>
        </w:rPr>
        <w:t>万酒类及茶叶项目</w:t>
      </w:r>
      <w:r>
        <w:rPr>
          <w:rFonts w:hint="eastAsia" w:ascii="方正仿宋_GB2312" w:hAnsi="方正仿宋_GB2312" w:eastAsia="方正仿宋_GB2312" w:cs="方正仿宋_GB2312"/>
          <w:i w:val="0"/>
          <w:iCs w:val="0"/>
          <w:caps w:val="0"/>
          <w:color w:val="404040"/>
          <w:spacing w:val="0"/>
          <w:sz w:val="32"/>
          <w:szCs w:val="32"/>
          <w:shd w:val="clear" w:fill="FFFFFF"/>
        </w:rPr>
        <w:br w:type="textWrapping"/>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招标方：</w:t>
      </w: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湖北国贸农产品有限公司</w:t>
      </w:r>
      <w:r>
        <w:rPr>
          <w:rFonts w:hint="eastAsia" w:ascii="方正仿宋_GB2312" w:hAnsi="方正仿宋_GB2312" w:eastAsia="方正仿宋_GB2312" w:cs="方正仿宋_GB2312"/>
          <w:i w:val="0"/>
          <w:iCs w:val="0"/>
          <w:caps w:val="0"/>
          <w:color w:val="404040"/>
          <w:spacing w:val="0"/>
          <w:sz w:val="32"/>
          <w:szCs w:val="32"/>
          <w:shd w:val="clear" w:fill="FFFFFF"/>
        </w:rPr>
        <w:br w:type="textWrapping"/>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发布日期：</w:t>
      </w:r>
      <w:r>
        <w:rPr>
          <w:rFonts w:hint="eastAsia" w:ascii="方正仿宋_GB2312" w:hAnsi="方正仿宋_GB2312" w:eastAsia="方正仿宋_GB2312" w:cs="方正仿宋_GB2312"/>
          <w:i w:val="0"/>
          <w:iCs w:val="0"/>
          <w:caps w:val="0"/>
          <w:color w:val="404040"/>
          <w:spacing w:val="0"/>
          <w:sz w:val="32"/>
          <w:szCs w:val="32"/>
          <w:shd w:val="clear" w:fill="FFFFFF"/>
        </w:rPr>
        <w:t> 202</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404040"/>
          <w:spacing w:val="0"/>
          <w:sz w:val="32"/>
          <w:szCs w:val="32"/>
          <w:shd w:val="clear" w:fill="FFFFFF"/>
        </w:rPr>
        <w:t>年[</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09</w:t>
      </w:r>
      <w:r>
        <w:rPr>
          <w:rFonts w:hint="eastAsia" w:ascii="方正仿宋_GB2312" w:hAnsi="方正仿宋_GB2312" w:eastAsia="方正仿宋_GB2312" w:cs="方正仿宋_GB2312"/>
          <w:i w:val="0"/>
          <w:iCs w:val="0"/>
          <w:caps w:val="0"/>
          <w:color w:val="404040"/>
          <w:spacing w:val="0"/>
          <w:sz w:val="32"/>
          <w:szCs w:val="32"/>
          <w:shd w:val="clear" w:fill="FFFFFF"/>
        </w:rPr>
        <w:t>]月[</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19</w:t>
      </w:r>
      <w:r>
        <w:rPr>
          <w:rFonts w:hint="eastAsia" w:ascii="方正仿宋_GB2312" w:hAnsi="方正仿宋_GB2312" w:eastAsia="方正仿宋_GB2312" w:cs="方正仿宋_GB2312"/>
          <w:i w:val="0"/>
          <w:iCs w:val="0"/>
          <w:caps w:val="0"/>
          <w:color w:val="404040"/>
          <w:spacing w:val="0"/>
          <w:sz w:val="32"/>
          <w:szCs w:val="32"/>
          <w:shd w:val="clear" w:fill="FFFFFF"/>
        </w:rPr>
        <w:t>]日</w:t>
      </w:r>
    </w:p>
    <w:p w14:paraId="08FE1D21">
      <w:pPr>
        <w:rPr>
          <w:rFonts w:hint="eastAsia" w:ascii="方正仿宋_GB2312" w:hAnsi="方正仿宋_GB2312" w:eastAsia="方正仿宋_GB2312" w:cs="方正仿宋_GB2312"/>
          <w:i w:val="0"/>
          <w:iCs w:val="0"/>
          <w:caps w:val="0"/>
          <w:color w:val="404040"/>
          <w:spacing w:val="0"/>
          <w:sz w:val="32"/>
          <w:szCs w:val="32"/>
          <w:shd w:val="clear" w:fill="FFFFFF"/>
        </w:rPr>
      </w:pPr>
      <w:r>
        <w:rPr>
          <w:rFonts w:hint="eastAsia" w:ascii="方正仿宋_GB2312" w:hAnsi="方正仿宋_GB2312" w:eastAsia="方正仿宋_GB2312" w:cs="方正仿宋_GB2312"/>
          <w:i w:val="0"/>
          <w:iCs w:val="0"/>
          <w:caps w:val="0"/>
          <w:color w:val="404040"/>
          <w:spacing w:val="0"/>
          <w:sz w:val="32"/>
          <w:szCs w:val="32"/>
          <w:shd w:val="clear" w:fill="FFFFFF"/>
        </w:rPr>
        <w:br w:type="page"/>
      </w:r>
    </w:p>
    <w:p w14:paraId="7D4C5330">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shd w:val="clear" w:fill="FFFFFF"/>
        </w:rPr>
      </w:pPr>
    </w:p>
    <w:p w14:paraId="789BB8E0">
      <w:pPr>
        <w:rPr>
          <w:rFonts w:hint="eastAsia" w:ascii="方正仿宋_GB2312" w:hAnsi="方正仿宋_GB2312" w:eastAsia="方正仿宋_GB2312" w:cs="方正仿宋_GB2312"/>
          <w:i w:val="0"/>
          <w:iCs w:val="0"/>
          <w:caps w:val="0"/>
          <w:color w:val="404040"/>
          <w:spacing w:val="0"/>
          <w:sz w:val="32"/>
          <w:szCs w:val="32"/>
          <w:shd w:val="clear" w:fill="FFFFFF"/>
        </w:rPr>
      </w:pPr>
      <w:r>
        <w:rPr>
          <w:rFonts w:hint="eastAsia" w:ascii="方正仿宋_GB2312" w:hAnsi="方正仿宋_GB2312" w:eastAsia="方正仿宋_GB2312" w:cs="方正仿宋_GB2312"/>
          <w:i w:val="0"/>
          <w:iCs w:val="0"/>
          <w:caps w:val="0"/>
          <w:color w:val="404040"/>
          <w:spacing w:val="0"/>
          <w:sz w:val="32"/>
          <w:szCs w:val="32"/>
          <w:shd w:val="clear" w:fill="FFFFFF"/>
        </w:rPr>
        <w:br w:type="page"/>
      </w:r>
    </w:p>
    <w:p w14:paraId="45477F38">
      <w:pPr>
        <w:pStyle w:val="3"/>
        <w:keepNext w:val="0"/>
        <w:keepLines w:val="0"/>
        <w:widowControl/>
        <w:suppressLineNumbers w:val="0"/>
        <w:shd w:val="clear" w:fill="FFFFFF"/>
        <w:spacing w:before="274" w:beforeAutospacing="0" w:after="206" w:afterAutospacing="0" w:line="429" w:lineRule="atLeast"/>
        <w:ind w:left="0" w:right="0" w:firstLine="0"/>
        <w:jc w:val="center"/>
        <w:rPr>
          <w:rFonts w:hint="default" w:ascii="Segoe UI" w:hAnsi="Segoe UI" w:eastAsia="Segoe UI" w:cs="Segoe UI"/>
          <w:b/>
          <w:bCs/>
          <w:i w:val="0"/>
          <w:iCs w:val="0"/>
          <w:caps w:val="0"/>
          <w:color w:val="404040"/>
          <w:spacing w:val="0"/>
          <w:sz w:val="24"/>
          <w:szCs w:val="24"/>
        </w:rPr>
      </w:pPr>
      <w:r>
        <w:rPr>
          <w:rStyle w:val="8"/>
          <w:rFonts w:hint="eastAsia" w:ascii="黑体" w:hAnsi="黑体" w:eastAsia="黑体" w:cs="黑体"/>
          <w:b/>
          <w:bCs/>
          <w:i w:val="0"/>
          <w:iCs w:val="0"/>
          <w:caps w:val="0"/>
          <w:color w:val="404040"/>
          <w:spacing w:val="0"/>
          <w:sz w:val="32"/>
          <w:szCs w:val="32"/>
          <w:shd w:val="clear" w:fill="FFFFFF"/>
        </w:rPr>
        <w:t>第一部分：投标邀请函</w:t>
      </w:r>
    </w:p>
    <w:p w14:paraId="52F1A2B1">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尊敬的潜在投标人：</w:t>
      </w:r>
    </w:p>
    <w:p w14:paraId="3E40549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06" w:beforeAutospacing="0" w:after="206" w:afterAutospacing="0" w:line="429" w:lineRule="atLeast"/>
        <w:ind w:left="0" w:right="0" w:firstLine="640" w:firstLineChars="200"/>
        <w:textAlignment w:val="auto"/>
        <w:rPr>
          <w:rFonts w:hint="eastAsia" w:ascii="方正仿宋_GB2312" w:hAnsi="方正仿宋_GB2312" w:eastAsia="方正仿宋_GB2312" w:cs="方正仿宋_GB2312"/>
          <w:i w:val="0"/>
          <w:iCs w:val="0"/>
          <w:caps w:val="0"/>
          <w:color w:val="404040"/>
          <w:spacing w:val="0"/>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为优化库存结构，丰富产品线</w:t>
      </w:r>
      <w:r>
        <w:rPr>
          <w:rFonts w:hint="eastAsia" w:ascii="方正仿宋_GB2312" w:hAnsi="方正仿宋_GB2312" w:eastAsia="方正仿宋_GB2312" w:cs="方正仿宋_GB2312"/>
          <w:i w:val="0"/>
          <w:iCs w:val="0"/>
          <w:caps w:val="0"/>
          <w:color w:val="404040"/>
          <w:spacing w:val="0"/>
          <w:sz w:val="32"/>
          <w:szCs w:val="32"/>
          <w:shd w:val="clear" w:fill="FFFFFF"/>
          <w:lang w:eastAsia="zh-CN"/>
        </w:rPr>
        <w:t>，</w:t>
      </w: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湖北国贸农产品有限公司</w:t>
      </w:r>
      <w:r>
        <w:rPr>
          <w:rFonts w:hint="eastAsia" w:ascii="方正仿宋_GB2312" w:hAnsi="方正仿宋_GB2312" w:eastAsia="方正仿宋_GB2312" w:cs="方正仿宋_GB2312"/>
          <w:i w:val="0"/>
          <w:iCs w:val="0"/>
          <w:caps w:val="0"/>
          <w:color w:val="404040"/>
          <w:spacing w:val="0"/>
          <w:sz w:val="32"/>
          <w:szCs w:val="32"/>
          <w:shd w:val="clear" w:fill="FFFFFF"/>
        </w:rPr>
        <w:t>现正式邀请符合资质的企业，就我司</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采购酒类及茶叶</w:t>
      </w:r>
      <w:r>
        <w:rPr>
          <w:rFonts w:hint="eastAsia" w:ascii="方正仿宋_GB2312" w:hAnsi="方正仿宋_GB2312" w:eastAsia="方正仿宋_GB2312" w:cs="方正仿宋_GB2312"/>
          <w:i w:val="0"/>
          <w:iCs w:val="0"/>
          <w:caps w:val="0"/>
          <w:color w:val="404040"/>
          <w:spacing w:val="0"/>
          <w:sz w:val="32"/>
          <w:szCs w:val="32"/>
          <w:shd w:val="clear" w:fill="FFFFFF"/>
        </w:rPr>
        <w:t>项目提交投标方案。</w:t>
      </w:r>
    </w:p>
    <w:p w14:paraId="381F8E2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06" w:beforeAutospacing="0" w:after="206" w:afterAutospacing="0" w:line="429" w:lineRule="atLeast"/>
        <w:ind w:left="0" w:right="0" w:firstLine="640" w:firstLineChars="200"/>
        <w:textAlignment w:val="auto"/>
        <w:rPr>
          <w:rFonts w:hint="eastAsia" w:ascii="方正仿宋_GB2312" w:hAnsi="方正仿宋_GB2312" w:eastAsia="方正仿宋_GB2312" w:cs="方正仿宋_GB2312"/>
          <w:i w:val="0"/>
          <w:iCs w:val="0"/>
          <w:caps w:val="0"/>
          <w:color w:val="404040"/>
          <w:spacing w:val="0"/>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我们期待与具备强大供应链能力、丰富品类资源及良好商业信誉的公司合作。请仔细阅读本招标文件的所有内容，并按要求提交投标方案。</w:t>
      </w:r>
    </w:p>
    <w:p w14:paraId="3D8EDA1A">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招标联系人：[</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伊文婷</w:t>
      </w:r>
      <w:r>
        <w:rPr>
          <w:rFonts w:hint="eastAsia" w:ascii="方正仿宋_GB2312" w:hAnsi="方正仿宋_GB2312" w:eastAsia="方正仿宋_GB2312" w:cs="方正仿宋_GB2312"/>
          <w:i w:val="0"/>
          <w:iCs w:val="0"/>
          <w:caps w:val="0"/>
          <w:color w:val="404040"/>
          <w:spacing w:val="0"/>
          <w:sz w:val="32"/>
          <w:szCs w:val="32"/>
          <w:shd w:val="clear" w:fill="FFFFFF"/>
        </w:rPr>
        <w:t>]</w:t>
      </w:r>
      <w:r>
        <w:rPr>
          <w:rFonts w:hint="eastAsia" w:ascii="方正仿宋_GB2312" w:hAnsi="方正仿宋_GB2312" w:eastAsia="方正仿宋_GB2312" w:cs="方正仿宋_GB2312"/>
          <w:i w:val="0"/>
          <w:iCs w:val="0"/>
          <w:caps w:val="0"/>
          <w:color w:val="404040"/>
          <w:spacing w:val="0"/>
          <w:sz w:val="32"/>
          <w:szCs w:val="32"/>
          <w:shd w:val="clear" w:fill="FFFFFF"/>
        </w:rPr>
        <w:br w:type="textWrapping"/>
      </w:r>
      <w:r>
        <w:rPr>
          <w:rFonts w:hint="eastAsia" w:ascii="方正仿宋_GB2312" w:hAnsi="方正仿宋_GB2312" w:eastAsia="方正仿宋_GB2312" w:cs="方正仿宋_GB2312"/>
          <w:i w:val="0"/>
          <w:iCs w:val="0"/>
          <w:caps w:val="0"/>
          <w:color w:val="404040"/>
          <w:spacing w:val="0"/>
          <w:sz w:val="32"/>
          <w:szCs w:val="32"/>
          <w:shd w:val="clear" w:fill="FFFFFF"/>
        </w:rPr>
        <w:t>联系电话：[</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18627724822</w:t>
      </w:r>
      <w:r>
        <w:rPr>
          <w:rFonts w:hint="eastAsia" w:ascii="方正仿宋_GB2312" w:hAnsi="方正仿宋_GB2312" w:eastAsia="方正仿宋_GB2312" w:cs="方正仿宋_GB2312"/>
          <w:i w:val="0"/>
          <w:iCs w:val="0"/>
          <w:caps w:val="0"/>
          <w:color w:val="404040"/>
          <w:spacing w:val="0"/>
          <w:sz w:val="32"/>
          <w:szCs w:val="32"/>
          <w:shd w:val="clear" w:fill="FFFFFF"/>
        </w:rPr>
        <w:t>]</w:t>
      </w:r>
      <w:r>
        <w:rPr>
          <w:rFonts w:hint="eastAsia" w:ascii="方正仿宋_GB2312" w:hAnsi="方正仿宋_GB2312" w:eastAsia="方正仿宋_GB2312" w:cs="方正仿宋_GB2312"/>
          <w:i w:val="0"/>
          <w:iCs w:val="0"/>
          <w:caps w:val="0"/>
          <w:color w:val="404040"/>
          <w:spacing w:val="0"/>
          <w:sz w:val="32"/>
          <w:szCs w:val="32"/>
          <w:shd w:val="clear" w:fill="FFFFFF"/>
        </w:rPr>
        <w:br w:type="textWrapping"/>
      </w:r>
      <w:r>
        <w:rPr>
          <w:rFonts w:hint="eastAsia" w:ascii="方正仿宋_GB2312" w:hAnsi="方正仿宋_GB2312" w:eastAsia="方正仿宋_GB2312" w:cs="方正仿宋_GB2312"/>
          <w:i w:val="0"/>
          <w:iCs w:val="0"/>
          <w:caps w:val="0"/>
          <w:color w:val="404040"/>
          <w:spacing w:val="0"/>
          <w:sz w:val="32"/>
          <w:szCs w:val="32"/>
          <w:shd w:val="clear" w:fill="FFFFFF"/>
        </w:rPr>
        <w:t>电子邮箱：[</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962536237@qq.com</w:t>
      </w:r>
      <w:r>
        <w:rPr>
          <w:rFonts w:hint="eastAsia" w:ascii="方正仿宋_GB2312" w:hAnsi="方正仿宋_GB2312" w:eastAsia="方正仿宋_GB2312" w:cs="方正仿宋_GB2312"/>
          <w:i w:val="0"/>
          <w:iCs w:val="0"/>
          <w:caps w:val="0"/>
          <w:color w:val="404040"/>
          <w:spacing w:val="0"/>
          <w:sz w:val="32"/>
          <w:szCs w:val="32"/>
          <w:shd w:val="clear" w:fill="FFFFFF"/>
        </w:rPr>
        <w:t>]</w:t>
      </w:r>
    </w:p>
    <w:p w14:paraId="4EDBE27A">
      <w:pPr>
        <w:pStyle w:val="4"/>
        <w:keepNext w:val="0"/>
        <w:keepLines w:val="0"/>
        <w:widowControl/>
        <w:suppressLineNumbers w:val="0"/>
        <w:shd w:val="clear" w:fill="FFFFFF"/>
        <w:spacing w:before="206" w:beforeAutospacing="0" w:after="206" w:afterAutospacing="0" w:line="429" w:lineRule="atLeast"/>
        <w:ind w:left="0" w:right="0" w:firstLine="0"/>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pPr>
    </w:p>
    <w:p w14:paraId="2A96266F">
      <w:pPr>
        <w:pStyle w:val="4"/>
        <w:keepNext w:val="0"/>
        <w:keepLines w:val="0"/>
        <w:widowControl/>
        <w:suppressLineNumbers w:val="0"/>
        <w:shd w:val="clear" w:fill="FFFFFF"/>
        <w:spacing w:before="206" w:beforeAutospacing="0" w:after="206" w:afterAutospacing="0" w:line="429" w:lineRule="atLeast"/>
        <w:ind w:left="0" w:right="0" w:firstLine="3840" w:firstLineChars="1200"/>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pP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湖北国贸农产品有限公司</w:t>
      </w:r>
    </w:p>
    <w:p w14:paraId="11B5E977">
      <w:pPr>
        <w:pStyle w:val="4"/>
        <w:keepNext w:val="0"/>
        <w:keepLines w:val="0"/>
        <w:widowControl/>
        <w:suppressLineNumbers w:val="0"/>
        <w:shd w:val="clear" w:fill="FFFFFF"/>
        <w:spacing w:before="206" w:beforeAutospacing="0" w:after="206" w:afterAutospacing="0" w:line="429" w:lineRule="atLeast"/>
        <w:ind w:right="0" w:firstLine="4480" w:firstLineChars="1400"/>
        <w:rPr>
          <w:rFonts w:hint="eastAsia" w:ascii="方正仿宋_GB2312" w:hAnsi="方正仿宋_GB2312" w:eastAsia="方正仿宋_GB2312" w:cs="方正仿宋_GB2312"/>
          <w:i w:val="0"/>
          <w:iCs w:val="0"/>
          <w:caps w:val="0"/>
          <w:color w:val="404040"/>
          <w:spacing w:val="0"/>
          <w:sz w:val="32"/>
          <w:szCs w:val="32"/>
          <w:shd w:val="clear" w:fill="FFFFFF"/>
        </w:rPr>
      </w:pP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2025</w:t>
      </w:r>
      <w:r>
        <w:rPr>
          <w:rFonts w:hint="eastAsia" w:ascii="方正仿宋_GB2312" w:hAnsi="方正仿宋_GB2312" w:eastAsia="方正仿宋_GB2312" w:cs="方正仿宋_GB2312"/>
          <w:i w:val="0"/>
          <w:iCs w:val="0"/>
          <w:caps w:val="0"/>
          <w:color w:val="404040"/>
          <w:spacing w:val="0"/>
          <w:sz w:val="32"/>
          <w:szCs w:val="32"/>
          <w:shd w:val="clear" w:fill="FFFFFF"/>
        </w:rPr>
        <w:t>年</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9</w:t>
      </w:r>
      <w:r>
        <w:rPr>
          <w:rFonts w:hint="eastAsia" w:ascii="方正仿宋_GB2312" w:hAnsi="方正仿宋_GB2312" w:eastAsia="方正仿宋_GB2312" w:cs="方正仿宋_GB2312"/>
          <w:i w:val="0"/>
          <w:iCs w:val="0"/>
          <w:caps w:val="0"/>
          <w:color w:val="404040"/>
          <w:spacing w:val="0"/>
          <w:sz w:val="32"/>
          <w:szCs w:val="32"/>
          <w:shd w:val="clear" w:fill="FFFFFF"/>
        </w:rPr>
        <w:t>月</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17</w:t>
      </w:r>
      <w:r>
        <w:rPr>
          <w:rFonts w:hint="eastAsia" w:ascii="方正仿宋_GB2312" w:hAnsi="方正仿宋_GB2312" w:eastAsia="方正仿宋_GB2312" w:cs="方正仿宋_GB2312"/>
          <w:i w:val="0"/>
          <w:iCs w:val="0"/>
          <w:caps w:val="0"/>
          <w:color w:val="404040"/>
          <w:spacing w:val="0"/>
          <w:sz w:val="32"/>
          <w:szCs w:val="32"/>
          <w:shd w:val="clear" w:fill="FFFFFF"/>
        </w:rPr>
        <w:t>日</w:t>
      </w:r>
    </w:p>
    <w:p w14:paraId="662850CE">
      <w:pPr>
        <w:rPr>
          <w:rFonts w:hint="eastAsia" w:ascii="方正仿宋_GB2312" w:hAnsi="方正仿宋_GB2312" w:eastAsia="方正仿宋_GB2312" w:cs="方正仿宋_GB2312"/>
          <w:i w:val="0"/>
          <w:iCs w:val="0"/>
          <w:caps w:val="0"/>
          <w:color w:val="404040"/>
          <w:spacing w:val="0"/>
          <w:sz w:val="32"/>
          <w:szCs w:val="32"/>
          <w:shd w:val="clear" w:fill="FFFFFF"/>
        </w:rPr>
      </w:pPr>
      <w:r>
        <w:rPr>
          <w:rFonts w:hint="eastAsia" w:ascii="方正仿宋_GB2312" w:hAnsi="方正仿宋_GB2312" w:eastAsia="方正仿宋_GB2312" w:cs="方正仿宋_GB2312"/>
          <w:i w:val="0"/>
          <w:iCs w:val="0"/>
          <w:caps w:val="0"/>
          <w:color w:val="404040"/>
          <w:spacing w:val="0"/>
          <w:sz w:val="32"/>
          <w:szCs w:val="32"/>
          <w:shd w:val="clear" w:fill="FFFFFF"/>
        </w:rPr>
        <w:br w:type="page"/>
      </w:r>
    </w:p>
    <w:p w14:paraId="725B94ED">
      <w:pPr>
        <w:pStyle w:val="3"/>
        <w:keepNext w:val="0"/>
        <w:keepLines w:val="0"/>
        <w:widowControl/>
        <w:suppressLineNumbers w:val="0"/>
        <w:shd w:val="clear" w:fill="FFFFFF"/>
        <w:spacing w:before="274" w:beforeAutospacing="0" w:after="206" w:afterAutospacing="0" w:line="429" w:lineRule="atLeast"/>
        <w:ind w:left="0" w:right="0" w:firstLine="0"/>
        <w:jc w:val="center"/>
        <w:rPr>
          <w:rFonts w:hint="default" w:ascii="Segoe UI" w:hAnsi="Segoe UI" w:eastAsia="Segoe UI" w:cs="Segoe UI"/>
          <w:b/>
          <w:bCs/>
          <w:i w:val="0"/>
          <w:iCs w:val="0"/>
          <w:caps w:val="0"/>
          <w:color w:val="404040"/>
          <w:spacing w:val="0"/>
          <w:sz w:val="24"/>
          <w:szCs w:val="24"/>
        </w:rPr>
      </w:pPr>
      <w:r>
        <w:rPr>
          <w:rStyle w:val="8"/>
          <w:rFonts w:hint="eastAsia" w:ascii="黑体" w:hAnsi="黑体" w:eastAsia="黑体" w:cs="黑体"/>
          <w:b/>
          <w:bCs/>
          <w:i w:val="0"/>
          <w:iCs w:val="0"/>
          <w:caps w:val="0"/>
          <w:color w:val="404040"/>
          <w:spacing w:val="0"/>
          <w:sz w:val="32"/>
          <w:szCs w:val="32"/>
          <w:shd w:val="clear" w:fill="FFFFFF"/>
        </w:rPr>
        <w:t>第二部分：项目概况与要求</w:t>
      </w:r>
    </w:p>
    <w:p w14:paraId="3B9AC1D6">
      <w:pPr>
        <w:pStyle w:val="4"/>
        <w:keepNext w:val="0"/>
        <w:keepLines w:val="0"/>
        <w:widowControl/>
        <w:suppressLineNumbers w:val="0"/>
        <w:shd w:val="clear" w:fill="FFFFFF"/>
        <w:spacing w:before="206" w:beforeAutospacing="0" w:after="206" w:afterAutospacing="0" w:line="429" w:lineRule="atLeast"/>
        <w:ind w:left="0" w:right="0" w:firstLine="0"/>
        <w:rPr>
          <w:rStyle w:val="8"/>
          <w:rFonts w:hint="eastAsia" w:ascii="方正仿宋_GB2312" w:hAnsi="方正仿宋_GB2312" w:eastAsia="方正仿宋_GB2312" w:cs="方正仿宋_GB2312"/>
          <w:b/>
          <w:bCs/>
          <w:i w:val="0"/>
          <w:iCs w:val="0"/>
          <w:caps w:val="0"/>
          <w:color w:val="404040"/>
          <w:spacing w:val="0"/>
          <w:sz w:val="32"/>
          <w:szCs w:val="32"/>
          <w:shd w:val="clear" w:fill="FFFFFF"/>
        </w:rPr>
      </w:pPr>
    </w:p>
    <w:p w14:paraId="2CB5206A">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2.1 项目背景</w:t>
      </w:r>
      <w:r>
        <w:rPr>
          <w:rFonts w:hint="eastAsia" w:ascii="方正仿宋_GB2312" w:hAnsi="方正仿宋_GB2312" w:eastAsia="方正仿宋_GB2312" w:cs="方正仿宋_GB2312"/>
          <w:i w:val="0"/>
          <w:iCs w:val="0"/>
          <w:caps w:val="0"/>
          <w:color w:val="404040"/>
          <w:spacing w:val="0"/>
          <w:sz w:val="32"/>
          <w:szCs w:val="32"/>
          <w:shd w:val="clear" w:fill="FFFFFF"/>
        </w:rPr>
        <w:br w:type="textWrapping"/>
      </w:r>
      <w:r>
        <w:rPr>
          <w:rFonts w:hint="eastAsia" w:ascii="方正仿宋_GB2312" w:hAnsi="方正仿宋_GB2312" w:eastAsia="方正仿宋_GB2312" w:cs="方正仿宋_GB2312"/>
          <w:i w:val="0"/>
          <w:iCs w:val="0"/>
          <w:caps w:val="0"/>
          <w:color w:val="404040"/>
          <w:spacing w:val="0"/>
          <w:sz w:val="32"/>
          <w:szCs w:val="32"/>
          <w:shd w:val="clear" w:fill="FFFFFF"/>
        </w:rPr>
        <w:t>为优化库存结构，丰富产品线，现寻求通过以</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公开招投标形式采购一批价值不超过660万元</w:t>
      </w:r>
      <w:r>
        <w:rPr>
          <w:rFonts w:hint="eastAsia" w:ascii="方正仿宋_GB2312" w:hAnsi="方正仿宋_GB2312" w:eastAsia="方正仿宋_GB2312" w:cs="方正仿宋_GB2312"/>
          <w:i w:val="0"/>
          <w:iCs w:val="0"/>
          <w:caps w:val="0"/>
          <w:color w:val="404040"/>
          <w:spacing w:val="0"/>
          <w:sz w:val="32"/>
          <w:szCs w:val="32"/>
          <w:shd w:val="clear" w:fill="FFFFFF"/>
        </w:rPr>
        <w:t>可用于国内渠道直接销售的</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完税</w:t>
      </w:r>
      <w:r>
        <w:rPr>
          <w:rFonts w:hint="eastAsia" w:ascii="方正仿宋_GB2312" w:hAnsi="方正仿宋_GB2312" w:eastAsia="方正仿宋_GB2312" w:cs="方正仿宋_GB2312"/>
          <w:i w:val="0"/>
          <w:iCs w:val="0"/>
          <w:caps w:val="0"/>
          <w:color w:val="404040"/>
          <w:spacing w:val="0"/>
          <w:sz w:val="32"/>
          <w:szCs w:val="32"/>
          <w:shd w:val="clear" w:fill="FFFFFF"/>
        </w:rPr>
        <w:t>酒品及茶叶。</w:t>
      </w:r>
    </w:p>
    <w:p w14:paraId="22F0E67E">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2.</w:t>
      </w: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2</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 xml:space="preserve"> 对</w:t>
      </w: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采购</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货品的要求</w:t>
      </w:r>
    </w:p>
    <w:p w14:paraId="4FFF81A7">
      <w:pPr>
        <w:pStyle w:val="4"/>
        <w:keepNext w:val="0"/>
        <w:keepLines w:val="0"/>
        <w:widowControl/>
        <w:suppressLineNumbers w:val="0"/>
        <w:spacing w:before="0" w:beforeAutospacing="0" w:after="60" w:afterAutospacing="0" w:line="429" w:lineRule="atLeast"/>
        <w:ind w:left="0" w:right="0"/>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rPr>
      </w:pP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2.2.1</w:t>
      </w: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rPr>
        <w:t>品类范围：</w:t>
      </w:r>
    </w:p>
    <w:p w14:paraId="47628739">
      <w:pPr>
        <w:pStyle w:val="4"/>
        <w:keepNext w:val="0"/>
        <w:keepLines w:val="0"/>
        <w:widowControl/>
        <w:suppressLineNumbers w:val="0"/>
        <w:spacing w:before="0" w:beforeAutospacing="0" w:after="60" w:afterAutospacing="0" w:line="429" w:lineRule="atLeast"/>
        <w:ind w:left="0" w:right="0"/>
        <w:rPr>
          <w:rFonts w:hint="eastAsia" w:ascii="方正仿宋_GB2312" w:hAnsi="方正仿宋_GB2312" w:eastAsia="方正仿宋_GB2312" w:cs="方正仿宋_GB2312"/>
          <w:b w:val="0"/>
          <w:bCs w:val="0"/>
          <w:sz w:val="32"/>
          <w:szCs w:val="32"/>
        </w:rPr>
      </w:pP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rPr>
        <w:t>酒类：</w:t>
      </w:r>
      <w:r>
        <w:rPr>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品牌高度</w:t>
      </w:r>
      <w:r>
        <w:rPr>
          <w:rFonts w:hint="eastAsia" w:ascii="方正仿宋_GB2312" w:hAnsi="方正仿宋_GB2312" w:eastAsia="方正仿宋_GB2312" w:cs="方正仿宋_GB2312"/>
          <w:b w:val="0"/>
          <w:bCs w:val="0"/>
          <w:i w:val="0"/>
          <w:iCs w:val="0"/>
          <w:caps w:val="0"/>
          <w:color w:val="404040"/>
          <w:spacing w:val="0"/>
          <w:sz w:val="32"/>
          <w:szCs w:val="32"/>
          <w:shd w:val="clear" w:fill="FFFFFF"/>
        </w:rPr>
        <w:t>白酒。要求品质优良，包装完好。</w:t>
      </w:r>
    </w:p>
    <w:p w14:paraId="0C5851CF">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b w:val="0"/>
          <w:bCs w:val="0"/>
          <w:sz w:val="32"/>
          <w:szCs w:val="32"/>
        </w:rPr>
      </w:pP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rPr>
        <w:t>茶叶：</w:t>
      </w:r>
      <w:r>
        <w:rPr>
          <w:rFonts w:hint="eastAsia" w:ascii="方正仿宋_GB2312" w:hAnsi="方正仿宋_GB2312" w:eastAsia="方正仿宋_GB2312" w:cs="方正仿宋_GB2312"/>
          <w:b w:val="0"/>
          <w:bCs w:val="0"/>
          <w:i w:val="0"/>
          <w:iCs w:val="0"/>
          <w:caps w:val="0"/>
          <w:color w:val="404040"/>
          <w:spacing w:val="0"/>
          <w:sz w:val="32"/>
          <w:szCs w:val="32"/>
          <w:shd w:val="clear" w:fill="FFFFFF"/>
        </w:rPr>
        <w:t>普洱茶（需注明年份和仓储情况）。要求品牌清晰、来源可靠、品质有保障。</w:t>
      </w:r>
    </w:p>
    <w:p w14:paraId="40DDB533">
      <w:pPr>
        <w:pStyle w:val="4"/>
        <w:keepNext w:val="0"/>
        <w:keepLines w:val="0"/>
        <w:widowControl/>
        <w:suppressLineNumbers w:val="0"/>
        <w:spacing w:before="0" w:beforeAutospacing="0" w:after="60" w:afterAutospacing="0" w:line="429" w:lineRule="atLeast"/>
        <w:ind w:left="0" w:right="0"/>
        <w:rPr>
          <w:rFonts w:hint="eastAsia" w:ascii="方正仿宋_GB2312" w:hAnsi="方正仿宋_GB2312" w:eastAsia="方正仿宋_GB2312" w:cs="方正仿宋_GB2312"/>
          <w:b w:val="0"/>
          <w:bCs w:val="0"/>
          <w:sz w:val="32"/>
          <w:szCs w:val="32"/>
        </w:rPr>
      </w:pP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2.2.2</w:t>
      </w: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rPr>
        <w:t>质量与合规：</w:t>
      </w:r>
    </w:p>
    <w:p w14:paraId="676387AA">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i w:val="0"/>
          <w:iCs w:val="0"/>
          <w:caps w:val="0"/>
          <w:color w:val="404040"/>
          <w:spacing w:val="0"/>
          <w:sz w:val="32"/>
          <w:szCs w:val="32"/>
          <w:shd w:val="clear" w:fill="FFFFFF"/>
        </w:rPr>
        <w:t>必须符合中国国家质量标准（GB标准）和食品安全法规。</w:t>
      </w:r>
    </w:p>
    <w:p w14:paraId="2F51D014">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b w:val="0"/>
          <w:bCs w:val="0"/>
          <w:i w:val="0"/>
          <w:iCs w:val="0"/>
          <w:caps w:val="0"/>
          <w:color w:val="404040"/>
          <w:spacing w:val="0"/>
          <w:sz w:val="32"/>
          <w:szCs w:val="32"/>
          <w:shd w:val="clear" w:fill="FFFFFF"/>
        </w:rPr>
      </w:pPr>
      <w:r>
        <w:rPr>
          <w:rFonts w:hint="eastAsia" w:ascii="方正仿宋_GB2312" w:hAnsi="方正仿宋_GB2312" w:eastAsia="方正仿宋_GB2312" w:cs="方正仿宋_GB2312"/>
          <w:b w:val="0"/>
          <w:bCs w:val="0"/>
          <w:i w:val="0"/>
          <w:iCs w:val="0"/>
          <w:caps w:val="0"/>
          <w:color w:val="404040"/>
          <w:spacing w:val="0"/>
          <w:sz w:val="32"/>
          <w:szCs w:val="32"/>
          <w:shd w:val="clear" w:fill="FFFFFF"/>
        </w:rPr>
        <w:t>所有商品需提供完整的报关单、检验检疫证明、原产地证明（进口商品）、食品流通许可证等全套合规文件。</w:t>
      </w:r>
    </w:p>
    <w:p w14:paraId="7D63EC3C">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b w:val="0"/>
          <w:bCs w:val="0"/>
          <w:i w:val="0"/>
          <w:iCs w:val="0"/>
          <w:caps w:val="0"/>
          <w:color w:val="404040"/>
          <w:spacing w:val="0"/>
          <w:sz w:val="32"/>
          <w:szCs w:val="32"/>
          <w:shd w:val="clear" w:fill="FFFFFF"/>
        </w:rPr>
      </w:pPr>
      <w:r>
        <w:rPr>
          <w:rFonts w:hint="eastAsia" w:ascii="方正仿宋_GB2312" w:hAnsi="方正仿宋_GB2312" w:eastAsia="方正仿宋_GB2312" w:cs="方正仿宋_GB2312"/>
          <w:b w:val="0"/>
          <w:bCs w:val="0"/>
          <w:i w:val="0"/>
          <w:iCs w:val="0"/>
          <w:caps w:val="0"/>
          <w:color w:val="404040"/>
          <w:spacing w:val="0"/>
          <w:sz w:val="32"/>
          <w:szCs w:val="32"/>
          <w:shd w:val="clear" w:fill="FFFFFF"/>
        </w:rPr>
        <w:t>严禁假冒伪劣、临期或过期产品。</w:t>
      </w:r>
    </w:p>
    <w:p w14:paraId="4ECBEEAA">
      <w:pPr>
        <w:pStyle w:val="4"/>
        <w:keepNext w:val="0"/>
        <w:keepLines w:val="0"/>
        <w:widowControl/>
        <w:suppressLineNumbers w:val="0"/>
        <w:spacing w:before="0" w:beforeAutospacing="0" w:after="60" w:afterAutospacing="0" w:line="429" w:lineRule="atLeast"/>
        <w:ind w:left="0" w:right="0"/>
        <w:rPr>
          <w:rFonts w:hint="eastAsia" w:ascii="方正仿宋_GB2312" w:hAnsi="方正仿宋_GB2312" w:eastAsia="方正仿宋_GB2312" w:cs="方正仿宋_GB2312"/>
          <w:b w:val="0"/>
          <w:bCs w:val="0"/>
          <w:sz w:val="32"/>
          <w:szCs w:val="32"/>
        </w:rPr>
      </w:pP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2.2.3</w:t>
      </w: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rPr>
        <w:t>品牌与价格：</w:t>
      </w:r>
    </w:p>
    <w:p w14:paraId="7BAEF20F">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欢迎国内外知名品牌、有市场潜力的新兴品牌。</w:t>
      </w:r>
    </w:p>
    <w:p w14:paraId="62E3A988">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投标方需提交详细的货品清单，列明品牌、品名、规格、单价（市场价和置换结算价）、数量及总价。</w:t>
      </w:r>
    </w:p>
    <w:p w14:paraId="3345F44E">
      <w:pPr>
        <w:pStyle w:val="4"/>
        <w:keepNext w:val="0"/>
        <w:keepLines w:val="0"/>
        <w:widowControl/>
        <w:suppressLineNumbers w:val="0"/>
        <w:shd w:val="clear" w:fill="FFFFFF"/>
        <w:spacing w:before="206" w:beforeAutospacing="0" w:after="206" w:afterAutospacing="0" w:line="429" w:lineRule="atLeast"/>
        <w:ind w:left="0" w:right="0" w:firstLine="0"/>
        <w:rPr>
          <w:rFonts w:hint="default" w:ascii="方正仿宋_GB2312" w:hAnsi="方正仿宋_GB2312" w:eastAsia="方正仿宋_GB2312" w:cs="方正仿宋_GB2312"/>
          <w:sz w:val="32"/>
          <w:szCs w:val="32"/>
          <w:lang w:val="en-US" w:eastAsia="zh-CN"/>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2.</w:t>
      </w: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3</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 xml:space="preserve"> </w:t>
      </w: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采购</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规则</w:t>
      </w: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及要求</w:t>
      </w:r>
    </w:p>
    <w:p w14:paraId="76314C8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方正仿宋_GB2312" w:hAnsi="方正仿宋_GB2312" w:eastAsia="方正仿宋_GB2312" w:cs="方正仿宋_GB2312"/>
          <w:i w:val="0"/>
          <w:iCs w:val="0"/>
          <w:caps w:val="0"/>
          <w:color w:val="404040"/>
          <w:spacing w:val="0"/>
          <w:sz w:val="32"/>
          <w:szCs w:val="32"/>
          <w:shd w:val="clear" w:fill="FFFFFF"/>
        </w:rPr>
      </w:pP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2.3.1投标者在供货前，需先向我司采购一批</w:t>
      </w:r>
      <w:r>
        <w:rPr>
          <w:rFonts w:hint="eastAsia" w:ascii="方正仿宋_GB2312" w:hAnsi="方正仿宋_GB2312" w:eastAsia="方正仿宋_GB2312" w:cs="方正仿宋_GB2312"/>
          <w:i w:val="0"/>
          <w:iCs w:val="0"/>
          <w:caps w:val="0"/>
          <w:color w:val="404040"/>
          <w:spacing w:val="0"/>
          <w:sz w:val="32"/>
          <w:szCs w:val="32"/>
          <w:shd w:val="clear" w:fill="FFFFFF"/>
        </w:rPr>
        <w:t>价值</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约</w:t>
      </w:r>
      <w:r>
        <w:rPr>
          <w:rFonts w:hint="eastAsia" w:ascii="方正仿宋_GB2312" w:hAnsi="方正仿宋_GB2312" w:eastAsia="方正仿宋_GB2312" w:cs="方正仿宋_GB2312"/>
          <w:i w:val="0"/>
          <w:iCs w:val="0"/>
          <w:caps w:val="0"/>
          <w:color w:val="404040"/>
          <w:spacing w:val="0"/>
          <w:sz w:val="32"/>
          <w:szCs w:val="32"/>
          <w:shd w:val="clear" w:fill="FFFFFF"/>
        </w:rPr>
        <w:t>￥4,</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4</w:t>
      </w:r>
      <w:r>
        <w:rPr>
          <w:rFonts w:hint="eastAsia" w:ascii="方正仿宋_GB2312" w:hAnsi="方正仿宋_GB2312" w:eastAsia="方正仿宋_GB2312" w:cs="方正仿宋_GB2312"/>
          <w:i w:val="0"/>
          <w:iCs w:val="0"/>
          <w:caps w:val="0"/>
          <w:color w:val="404040"/>
          <w:spacing w:val="0"/>
          <w:sz w:val="32"/>
          <w:szCs w:val="32"/>
          <w:shd w:val="clear" w:fill="FFFFFF"/>
        </w:rPr>
        <w:t>00,000.00</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跨境商品</w:t>
      </w:r>
      <w:r>
        <w:rPr>
          <w:rFonts w:hint="eastAsia" w:ascii="方正仿宋_GB2312" w:hAnsi="方正仿宋_GB2312" w:eastAsia="方正仿宋_GB2312" w:cs="方正仿宋_GB2312"/>
          <w:i w:val="0"/>
          <w:iCs w:val="0"/>
          <w:caps w:val="0"/>
          <w:color w:val="404040"/>
          <w:spacing w:val="0"/>
          <w:sz w:val="32"/>
          <w:szCs w:val="32"/>
          <w:shd w:val="clear" w:fill="FFFFFF"/>
        </w:rPr>
        <w:t>。</w:t>
      </w:r>
    </w:p>
    <w:p w14:paraId="6673AA6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方正仿宋_GB2312" w:hAnsi="方正仿宋_GB2312" w:eastAsia="方正仿宋_GB2312" w:cs="方正仿宋_GB2312"/>
          <w:i w:val="0"/>
          <w:iCs w:val="0"/>
          <w:caps w:val="0"/>
          <w:color w:val="404040"/>
          <w:spacing w:val="0"/>
          <w:sz w:val="32"/>
          <w:szCs w:val="32"/>
          <w:shd w:val="clear" w:fill="FFFFFF"/>
        </w:rPr>
      </w:pP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2.3.2</w:t>
      </w:r>
      <w:r>
        <w:rPr>
          <w:rFonts w:hint="eastAsia" w:ascii="方正仿宋_GB2312" w:hAnsi="方正仿宋_GB2312" w:eastAsia="方正仿宋_GB2312" w:cs="方正仿宋_GB2312"/>
          <w:i w:val="0"/>
          <w:iCs w:val="0"/>
          <w:caps w:val="0"/>
          <w:color w:val="404040"/>
          <w:spacing w:val="0"/>
          <w:sz w:val="32"/>
          <w:szCs w:val="32"/>
          <w:shd w:val="clear" w:fill="FFFFFF"/>
        </w:rPr>
        <w:t>货品价值定义：所指价值均为市场价或双方认定的公允市场价值。</w:t>
      </w:r>
    </w:p>
    <w:p w14:paraId="32036BB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方正仿宋_GB2312" w:hAnsi="方正仿宋_GB2312" w:eastAsia="方正仿宋_GB2312" w:cs="方正仿宋_GB2312"/>
          <w:i w:val="0"/>
          <w:iCs w:val="0"/>
          <w:caps w:val="0"/>
          <w:color w:val="404040"/>
          <w:spacing w:val="0"/>
          <w:sz w:val="32"/>
          <w:szCs w:val="32"/>
          <w:shd w:val="clear" w:fill="FFFFFF"/>
        </w:rPr>
      </w:pP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2.3.3</w:t>
      </w:r>
      <w:r>
        <w:rPr>
          <w:rFonts w:hint="eastAsia" w:ascii="方正仿宋_GB2312" w:hAnsi="方正仿宋_GB2312" w:eastAsia="方正仿宋_GB2312" w:cs="方正仿宋_GB2312"/>
          <w:i w:val="0"/>
          <w:iCs w:val="0"/>
          <w:caps w:val="0"/>
          <w:color w:val="404040"/>
          <w:spacing w:val="0"/>
          <w:sz w:val="32"/>
          <w:szCs w:val="32"/>
          <w:shd w:val="clear" w:fill="FFFFFF"/>
        </w:rPr>
        <w:t>税务要求：</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我司所采购的白</w:t>
      </w:r>
      <w:r>
        <w:rPr>
          <w:rFonts w:hint="eastAsia" w:ascii="方正仿宋_GB2312" w:hAnsi="方正仿宋_GB2312" w:eastAsia="方正仿宋_GB2312" w:cs="方正仿宋_GB2312"/>
          <w:i w:val="0"/>
          <w:iCs w:val="0"/>
          <w:caps w:val="0"/>
          <w:color w:val="404040"/>
          <w:spacing w:val="0"/>
          <w:sz w:val="32"/>
          <w:szCs w:val="32"/>
          <w:shd w:val="clear" w:fill="FFFFFF"/>
        </w:rPr>
        <w:t>酒</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和普洱</w:t>
      </w:r>
      <w:r>
        <w:rPr>
          <w:rFonts w:hint="eastAsia" w:ascii="方正仿宋_GB2312" w:hAnsi="方正仿宋_GB2312" w:eastAsia="方正仿宋_GB2312" w:cs="方正仿宋_GB2312"/>
          <w:i w:val="0"/>
          <w:iCs w:val="0"/>
          <w:caps w:val="0"/>
          <w:color w:val="404040"/>
          <w:spacing w:val="0"/>
          <w:sz w:val="32"/>
          <w:szCs w:val="32"/>
          <w:shd w:val="clear" w:fill="FFFFFF"/>
        </w:rPr>
        <w:t>茶必须为完税商品，提供合法的进货凭证，并可为甲方开具增值税专用发票。</w:t>
      </w:r>
    </w:p>
    <w:p w14:paraId="7E2867AE">
      <w:pPr>
        <w:pStyle w:val="4"/>
        <w:keepNext w:val="0"/>
        <w:keepLines w:val="0"/>
        <w:widowControl/>
        <w:suppressLineNumbers w:val="0"/>
        <w:spacing w:before="0" w:beforeAutospacing="0" w:after="0" w:afterAutospacing="0" w:line="429" w:lineRule="atLeast"/>
        <w:ind w:left="0" w:right="0"/>
        <w:rPr>
          <w:rFonts w:hint="default" w:ascii="方正仿宋_GB2312" w:hAnsi="方正仿宋_GB2312" w:eastAsia="方正仿宋_GB2312" w:cs="方正仿宋_GB2312"/>
          <w:i w:val="0"/>
          <w:iCs w:val="0"/>
          <w:caps w:val="0"/>
          <w:color w:val="40404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2.3.4接收我方跨境商品需符合中国海关对跨境商品销售管理的相关规定。</w:t>
      </w:r>
    </w:p>
    <w:p w14:paraId="19AA3740">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lang w:val="en-US" w:eastAsia="zh-CN"/>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2.4 我方提供的跨境商品说明</w:t>
      </w:r>
      <w:r>
        <w:rPr>
          <w:rFonts w:hint="eastAsia" w:ascii="方正仿宋_GB2312" w:hAnsi="方正仿宋_GB2312" w:eastAsia="方正仿宋_GB2312" w:cs="方正仿宋_GB2312"/>
          <w:i w:val="0"/>
          <w:iCs w:val="0"/>
          <w:caps w:val="0"/>
          <w:color w:val="404040"/>
          <w:spacing w:val="0"/>
          <w:sz w:val="32"/>
          <w:szCs w:val="32"/>
          <w:shd w:val="clear" w:fill="FFFFFF"/>
        </w:rPr>
        <w:br w:type="textWrapping"/>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《商品清单》详见附件</w:t>
      </w:r>
      <w:r>
        <w:rPr>
          <w:rFonts w:hint="eastAsia" w:ascii="方正仿宋_GB2312" w:hAnsi="方正仿宋_GB2312" w:eastAsia="方正仿宋_GB2312" w:cs="方正仿宋_GB2312"/>
          <w:i w:val="0"/>
          <w:iCs w:val="0"/>
          <w:caps w:val="0"/>
          <w:color w:val="404040"/>
          <w:spacing w:val="0"/>
          <w:sz w:val="32"/>
          <w:szCs w:val="32"/>
          <w:shd w:val="clear" w:fill="FFFFFF"/>
        </w:rPr>
        <w:t>（投标方可预约后实地看货）</w:t>
      </w:r>
      <w:r>
        <w:rPr>
          <w:rFonts w:hint="eastAsia" w:ascii="方正仿宋_GB2312" w:hAnsi="方正仿宋_GB2312" w:eastAsia="方正仿宋_GB2312" w:cs="方正仿宋_GB2312"/>
          <w:i w:val="0"/>
          <w:iCs w:val="0"/>
          <w:caps w:val="0"/>
          <w:color w:val="404040"/>
          <w:spacing w:val="0"/>
          <w:sz w:val="32"/>
          <w:szCs w:val="32"/>
          <w:shd w:val="clear" w:fill="FFFFFF"/>
          <w:lang w:eastAsia="zh-CN"/>
        </w:rPr>
        <w:t>。</w:t>
      </w:r>
    </w:p>
    <w:p w14:paraId="10A90405">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b w:val="0"/>
          <w:bCs w:val="0"/>
          <w:sz w:val="32"/>
          <w:szCs w:val="32"/>
          <w:lang w:eastAsia="zh-CN"/>
        </w:rPr>
      </w:pP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2.4.1</w:t>
      </w: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rPr>
        <w:t>商品大类：</w:t>
      </w:r>
      <w:r>
        <w:rPr>
          <w:rFonts w:hint="eastAsia" w:ascii="方正仿宋_GB2312" w:hAnsi="方正仿宋_GB2312" w:eastAsia="方正仿宋_GB2312" w:cs="方正仿宋_GB2312"/>
          <w:b w:val="0"/>
          <w:bCs w:val="0"/>
          <w:i w:val="0"/>
          <w:iCs w:val="0"/>
          <w:caps w:val="0"/>
          <w:color w:val="404040"/>
          <w:spacing w:val="0"/>
          <w:sz w:val="32"/>
          <w:szCs w:val="32"/>
          <w:shd w:val="clear" w:fill="FFFFFF"/>
        </w:rPr>
        <w:t>美妆、个护、</w:t>
      </w:r>
      <w:r>
        <w:rPr>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家清、</w:t>
      </w:r>
      <w:r>
        <w:rPr>
          <w:rFonts w:hint="eastAsia" w:ascii="方正仿宋_GB2312" w:hAnsi="方正仿宋_GB2312" w:eastAsia="方正仿宋_GB2312" w:cs="方正仿宋_GB2312"/>
          <w:b w:val="0"/>
          <w:bCs w:val="0"/>
          <w:i w:val="0"/>
          <w:iCs w:val="0"/>
          <w:caps w:val="0"/>
          <w:color w:val="404040"/>
          <w:spacing w:val="0"/>
          <w:sz w:val="32"/>
          <w:szCs w:val="32"/>
          <w:shd w:val="clear" w:fill="FFFFFF"/>
        </w:rPr>
        <w:t>保健品、</w:t>
      </w:r>
      <w:r>
        <w:rPr>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服装、箱包</w:t>
      </w:r>
      <w:r>
        <w:rPr>
          <w:rFonts w:hint="eastAsia" w:ascii="方正仿宋_GB2312" w:hAnsi="方正仿宋_GB2312" w:eastAsia="方正仿宋_GB2312" w:cs="方正仿宋_GB2312"/>
          <w:b w:val="0"/>
          <w:bCs w:val="0"/>
          <w:i w:val="0"/>
          <w:iCs w:val="0"/>
          <w:caps w:val="0"/>
          <w:color w:val="404040"/>
          <w:spacing w:val="0"/>
          <w:sz w:val="32"/>
          <w:szCs w:val="32"/>
          <w:shd w:val="clear" w:fill="FFFFFF"/>
        </w:rPr>
        <w:t>等</w:t>
      </w:r>
      <w:r>
        <w:rPr>
          <w:rFonts w:hint="eastAsia" w:ascii="方正仿宋_GB2312" w:hAnsi="方正仿宋_GB2312" w:eastAsia="方正仿宋_GB2312" w:cs="方正仿宋_GB2312"/>
          <w:b w:val="0"/>
          <w:bCs w:val="0"/>
          <w:i w:val="0"/>
          <w:iCs w:val="0"/>
          <w:caps w:val="0"/>
          <w:color w:val="404040"/>
          <w:spacing w:val="0"/>
          <w:sz w:val="32"/>
          <w:szCs w:val="32"/>
          <w:shd w:val="clear" w:fill="FFFFFF"/>
          <w:lang w:eastAsia="zh-CN"/>
        </w:rPr>
        <w:t>。</w:t>
      </w:r>
    </w:p>
    <w:p w14:paraId="301CF9E1">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b w:val="0"/>
          <w:bCs w:val="0"/>
          <w:sz w:val="32"/>
          <w:szCs w:val="32"/>
          <w:lang w:eastAsia="zh-CN"/>
        </w:rPr>
      </w:pP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2.4.2</w:t>
      </w: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rPr>
        <w:t>总价值：</w:t>
      </w:r>
      <w:r>
        <w:rPr>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约</w:t>
      </w:r>
      <w:r>
        <w:rPr>
          <w:rFonts w:hint="eastAsia" w:ascii="方正仿宋_GB2312" w:hAnsi="方正仿宋_GB2312" w:eastAsia="方正仿宋_GB2312" w:cs="方正仿宋_GB2312"/>
          <w:b w:val="0"/>
          <w:bCs w:val="0"/>
          <w:i w:val="0"/>
          <w:iCs w:val="0"/>
          <w:caps w:val="0"/>
          <w:color w:val="404040"/>
          <w:spacing w:val="0"/>
          <w:sz w:val="32"/>
          <w:szCs w:val="32"/>
          <w:shd w:val="clear" w:fill="FFFFFF"/>
        </w:rPr>
        <w:t>￥4,</w:t>
      </w:r>
      <w:r>
        <w:rPr>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4</w:t>
      </w:r>
      <w:r>
        <w:rPr>
          <w:rFonts w:hint="eastAsia" w:ascii="方正仿宋_GB2312" w:hAnsi="方正仿宋_GB2312" w:eastAsia="方正仿宋_GB2312" w:cs="方正仿宋_GB2312"/>
          <w:b w:val="0"/>
          <w:bCs w:val="0"/>
          <w:i w:val="0"/>
          <w:iCs w:val="0"/>
          <w:caps w:val="0"/>
          <w:color w:val="404040"/>
          <w:spacing w:val="0"/>
          <w:sz w:val="32"/>
          <w:szCs w:val="32"/>
          <w:shd w:val="clear" w:fill="FFFFFF"/>
        </w:rPr>
        <w:t>00,000.00（以</w:t>
      </w:r>
      <w:r>
        <w:rPr>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市场</w:t>
      </w:r>
      <w:r>
        <w:rPr>
          <w:rFonts w:hint="eastAsia" w:ascii="方正仿宋_GB2312" w:hAnsi="方正仿宋_GB2312" w:eastAsia="方正仿宋_GB2312" w:cs="方正仿宋_GB2312"/>
          <w:b w:val="0"/>
          <w:bCs w:val="0"/>
          <w:i w:val="0"/>
          <w:iCs w:val="0"/>
          <w:caps w:val="0"/>
          <w:color w:val="404040"/>
          <w:spacing w:val="0"/>
          <w:sz w:val="32"/>
          <w:szCs w:val="32"/>
          <w:shd w:val="clear" w:fill="FFFFFF"/>
        </w:rPr>
        <w:t>价计算）</w:t>
      </w:r>
      <w:r>
        <w:rPr>
          <w:rFonts w:hint="eastAsia" w:ascii="方正仿宋_GB2312" w:hAnsi="方正仿宋_GB2312" w:eastAsia="方正仿宋_GB2312" w:cs="方正仿宋_GB2312"/>
          <w:b w:val="0"/>
          <w:bCs w:val="0"/>
          <w:i w:val="0"/>
          <w:iCs w:val="0"/>
          <w:caps w:val="0"/>
          <w:color w:val="404040"/>
          <w:spacing w:val="0"/>
          <w:sz w:val="32"/>
          <w:szCs w:val="32"/>
          <w:shd w:val="clear" w:fill="FFFFFF"/>
          <w:lang w:eastAsia="zh-CN"/>
        </w:rPr>
        <w:t>。</w:t>
      </w:r>
    </w:p>
    <w:p w14:paraId="2D307E5A">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i w:val="0"/>
          <w:iCs w:val="0"/>
          <w:caps w:val="0"/>
          <w:color w:val="404040"/>
          <w:spacing w:val="0"/>
          <w:sz w:val="32"/>
          <w:szCs w:val="32"/>
          <w:shd w:val="clear" w:fill="FFFFFF"/>
        </w:rPr>
      </w:pP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2.4.3</w:t>
      </w: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rPr>
        <w:t>商品状态：</w:t>
      </w:r>
      <w:r>
        <w:rPr>
          <w:rFonts w:hint="eastAsia" w:ascii="方正仿宋_GB2312" w:hAnsi="方正仿宋_GB2312" w:eastAsia="方正仿宋_GB2312" w:cs="方正仿宋_GB2312"/>
          <w:i w:val="0"/>
          <w:iCs w:val="0"/>
          <w:caps w:val="0"/>
          <w:color w:val="404040"/>
          <w:spacing w:val="0"/>
          <w:sz w:val="32"/>
          <w:szCs w:val="32"/>
          <w:shd w:val="clear" w:fill="FFFFFF"/>
        </w:rPr>
        <w:t>来源清晰，手续齐全（跨境电商报关单等）。</w:t>
      </w:r>
    </w:p>
    <w:p w14:paraId="5214B875">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pPr>
      <w:r>
        <w:rPr>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2.5 付款要求</w:t>
      </w:r>
    </w:p>
    <w:p w14:paraId="60EA8BAB">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 xml:space="preserve">2.5.1 </w:t>
      </w:r>
      <w:r>
        <w:rPr>
          <w:rFonts w:hint="eastAsia" w:ascii="仿宋" w:hAnsi="仿宋" w:eastAsia="仿宋" w:cs="仿宋"/>
          <w:i w:val="0"/>
          <w:iCs w:val="0"/>
          <w:caps w:val="0"/>
          <w:color w:val="404040"/>
          <w:spacing w:val="0"/>
          <w:sz w:val="32"/>
          <w:szCs w:val="32"/>
          <w:shd w:val="clear" w:fill="FFFFFF"/>
          <w:lang w:val="en-US" w:eastAsia="zh-CN"/>
        </w:rPr>
        <w:t>投标人中标之后，签订正式合同后，需一次性支付货款，即约</w:t>
      </w:r>
      <w:r>
        <w:rPr>
          <w:rFonts w:hint="eastAsia" w:ascii="方正仿宋_GB2312" w:hAnsi="方正仿宋_GB2312" w:eastAsia="方正仿宋_GB2312" w:cs="方正仿宋_GB2312"/>
          <w:i w:val="0"/>
          <w:iCs w:val="0"/>
          <w:caps w:val="0"/>
          <w:color w:val="404040"/>
          <w:spacing w:val="0"/>
          <w:sz w:val="32"/>
          <w:szCs w:val="32"/>
          <w:shd w:val="clear" w:fill="FFFFFF"/>
        </w:rPr>
        <w:t>￥</w:t>
      </w:r>
      <w:r>
        <w:rPr>
          <w:rFonts w:hint="eastAsia" w:ascii="方正仿宋_GB2312" w:hAnsi="方正仿宋_GB2312" w:eastAsia="方正仿宋_GB2312" w:cs="方正仿宋_GB2312"/>
          <w:b w:val="0"/>
          <w:bCs w:val="0"/>
          <w:i w:val="0"/>
          <w:iCs w:val="0"/>
          <w:caps w:val="0"/>
          <w:color w:val="404040"/>
          <w:spacing w:val="0"/>
          <w:sz w:val="32"/>
          <w:szCs w:val="32"/>
          <w:shd w:val="clear" w:fill="FFFFFF"/>
        </w:rPr>
        <w:t>4,</w:t>
      </w:r>
      <w:r>
        <w:rPr>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4</w:t>
      </w:r>
      <w:r>
        <w:rPr>
          <w:rFonts w:hint="eastAsia" w:ascii="方正仿宋_GB2312" w:hAnsi="方正仿宋_GB2312" w:eastAsia="方正仿宋_GB2312" w:cs="方正仿宋_GB2312"/>
          <w:b w:val="0"/>
          <w:bCs w:val="0"/>
          <w:i w:val="0"/>
          <w:iCs w:val="0"/>
          <w:caps w:val="0"/>
          <w:color w:val="404040"/>
          <w:spacing w:val="0"/>
          <w:sz w:val="32"/>
          <w:szCs w:val="32"/>
          <w:shd w:val="clear" w:fill="FFFFFF"/>
        </w:rPr>
        <w:t>00,000.00</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w:t>
      </w:r>
    </w:p>
    <w:p w14:paraId="05C0B032">
      <w:pPr>
        <w:pStyle w:val="4"/>
        <w:keepNext w:val="0"/>
        <w:keepLines w:val="0"/>
        <w:widowControl/>
        <w:suppressLineNumbers w:val="0"/>
        <w:spacing w:before="0" w:beforeAutospacing="0" w:after="0" w:afterAutospacing="0" w:line="429" w:lineRule="atLeast"/>
        <w:ind w:left="0" w:right="0"/>
        <w:rPr>
          <w:rFonts w:hint="default" w:ascii="方正仿宋_GB2312" w:hAnsi="方正仿宋_GB2312" w:eastAsia="方正仿宋_GB2312" w:cs="方正仿宋_GB2312"/>
          <w:i w:val="0"/>
          <w:iCs w:val="0"/>
          <w:caps w:val="0"/>
          <w:color w:val="404040"/>
          <w:spacing w:val="0"/>
          <w:sz w:val="32"/>
          <w:szCs w:val="32"/>
          <w:shd w:val="clear" w:fill="FFFFFF"/>
        </w:rPr>
      </w:pPr>
      <w:r>
        <w:rPr>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2.6 竞标价低者得。</w:t>
      </w:r>
    </w:p>
    <w:p w14:paraId="5636EB2D">
      <w:pPr>
        <w:rPr>
          <w:rStyle w:val="8"/>
          <w:rFonts w:hint="eastAsia" w:ascii="黑体" w:hAnsi="黑体" w:eastAsia="黑体" w:cs="黑体"/>
          <w:b/>
          <w:bCs/>
          <w:i w:val="0"/>
          <w:iCs w:val="0"/>
          <w:caps w:val="0"/>
          <w:color w:val="404040"/>
          <w:spacing w:val="0"/>
          <w:sz w:val="32"/>
          <w:szCs w:val="32"/>
          <w:shd w:val="clear" w:fill="FFFFFF"/>
        </w:rPr>
      </w:pPr>
      <w:r>
        <w:rPr>
          <w:rStyle w:val="8"/>
          <w:rFonts w:hint="eastAsia" w:ascii="黑体" w:hAnsi="黑体" w:eastAsia="黑体" w:cs="黑体"/>
          <w:b/>
          <w:bCs/>
          <w:i w:val="0"/>
          <w:iCs w:val="0"/>
          <w:caps w:val="0"/>
          <w:color w:val="404040"/>
          <w:spacing w:val="0"/>
          <w:sz w:val="32"/>
          <w:szCs w:val="32"/>
          <w:shd w:val="clear" w:fill="FFFFFF"/>
        </w:rPr>
        <w:br w:type="page"/>
      </w:r>
    </w:p>
    <w:p w14:paraId="3562B3DD">
      <w:pPr>
        <w:pStyle w:val="3"/>
        <w:keepNext w:val="0"/>
        <w:keepLines w:val="0"/>
        <w:widowControl/>
        <w:suppressLineNumbers w:val="0"/>
        <w:shd w:val="clear" w:fill="FFFFFF"/>
        <w:spacing w:before="274" w:beforeAutospacing="0" w:after="206" w:afterAutospacing="0" w:line="429" w:lineRule="atLeast"/>
        <w:ind w:left="0" w:right="0" w:firstLine="0"/>
        <w:jc w:val="center"/>
        <w:rPr>
          <w:rFonts w:hint="default" w:ascii="Segoe UI" w:hAnsi="Segoe UI" w:eastAsia="Segoe UI" w:cs="Segoe UI"/>
          <w:b/>
          <w:bCs/>
          <w:i w:val="0"/>
          <w:iCs w:val="0"/>
          <w:caps w:val="0"/>
          <w:color w:val="404040"/>
          <w:spacing w:val="0"/>
          <w:sz w:val="24"/>
          <w:szCs w:val="24"/>
        </w:rPr>
      </w:pPr>
      <w:r>
        <w:rPr>
          <w:rStyle w:val="8"/>
          <w:rFonts w:hint="eastAsia" w:ascii="黑体" w:hAnsi="黑体" w:eastAsia="黑体" w:cs="黑体"/>
          <w:b/>
          <w:bCs/>
          <w:i w:val="0"/>
          <w:iCs w:val="0"/>
          <w:caps w:val="0"/>
          <w:color w:val="404040"/>
          <w:spacing w:val="0"/>
          <w:sz w:val="32"/>
          <w:szCs w:val="32"/>
          <w:shd w:val="clear" w:fill="FFFFFF"/>
        </w:rPr>
        <w:t>第三部分：投标人资质要求</w:t>
      </w:r>
    </w:p>
    <w:p w14:paraId="3B698069">
      <w:pPr>
        <w:pStyle w:val="4"/>
        <w:keepNext w:val="0"/>
        <w:keepLines w:val="0"/>
        <w:widowControl/>
        <w:suppressLineNumbers w:val="0"/>
        <w:spacing w:before="0" w:beforeAutospacing="0" w:after="0" w:afterAutospacing="0" w:line="429" w:lineRule="atLeast"/>
        <w:ind w:left="0" w:right="0"/>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pPr>
    </w:p>
    <w:p w14:paraId="699FCD99">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3.1</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基本资质：</w:t>
      </w:r>
      <w:r>
        <w:rPr>
          <w:rFonts w:hint="eastAsia" w:ascii="方正仿宋_GB2312" w:hAnsi="方正仿宋_GB2312" w:eastAsia="方正仿宋_GB2312" w:cs="方正仿宋_GB2312"/>
          <w:i w:val="0"/>
          <w:iCs w:val="0"/>
          <w:caps w:val="0"/>
          <w:color w:val="404040"/>
          <w:spacing w:val="0"/>
          <w:sz w:val="32"/>
          <w:szCs w:val="32"/>
          <w:shd w:val="clear" w:fill="FFFFFF"/>
        </w:rPr>
        <w:t> 在中国境内注册的独立法人企业，具有有效的营业执照、</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预包装</w:t>
      </w:r>
      <w:r>
        <w:rPr>
          <w:rFonts w:hint="eastAsia" w:ascii="方正仿宋_GB2312" w:hAnsi="方正仿宋_GB2312" w:eastAsia="方正仿宋_GB2312" w:cs="方正仿宋_GB2312"/>
          <w:i w:val="0"/>
          <w:iCs w:val="0"/>
          <w:caps w:val="0"/>
          <w:color w:val="404040"/>
          <w:spacing w:val="0"/>
          <w:sz w:val="32"/>
          <w:szCs w:val="32"/>
          <w:shd w:val="clear" w:fill="FFFFFF"/>
        </w:rPr>
        <w:t>经营许可证等相关资质。</w:t>
      </w:r>
    </w:p>
    <w:p w14:paraId="53C41D74">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3.2</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经验要求：</w:t>
      </w:r>
      <w:r>
        <w:rPr>
          <w:rFonts w:hint="eastAsia" w:ascii="方正仿宋_GB2312" w:hAnsi="方正仿宋_GB2312" w:eastAsia="方正仿宋_GB2312" w:cs="方正仿宋_GB2312"/>
          <w:i w:val="0"/>
          <w:iCs w:val="0"/>
          <w:caps w:val="0"/>
          <w:color w:val="404040"/>
          <w:spacing w:val="0"/>
          <w:sz w:val="32"/>
          <w:szCs w:val="32"/>
          <w:shd w:val="clear" w:fill="FFFFFF"/>
        </w:rPr>
        <w:t> 具备酒类、茶叶或其他快消品进口、批发或零售经验。</w:t>
      </w:r>
    </w:p>
    <w:p w14:paraId="5CF054FE">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3.3</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供应链能力：</w:t>
      </w:r>
      <w:r>
        <w:rPr>
          <w:rFonts w:hint="eastAsia" w:ascii="方正仿宋_GB2312" w:hAnsi="方正仿宋_GB2312" w:eastAsia="方正仿宋_GB2312" w:cs="方正仿宋_GB2312"/>
          <w:i w:val="0"/>
          <w:iCs w:val="0"/>
          <w:caps w:val="0"/>
          <w:color w:val="404040"/>
          <w:spacing w:val="0"/>
          <w:sz w:val="32"/>
          <w:szCs w:val="32"/>
          <w:shd w:val="clear" w:fill="FFFFFF"/>
        </w:rPr>
        <w:t> 拥有稳定、合法的酒类和茶叶产品供应链，能提供丰富且高质量的选品方案，确保货源的充足和稳定。</w:t>
      </w:r>
    </w:p>
    <w:p w14:paraId="58BFB6EF">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3.4</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财务能力：</w:t>
      </w:r>
      <w:r>
        <w:rPr>
          <w:rFonts w:hint="eastAsia" w:ascii="方正仿宋_GB2312" w:hAnsi="方正仿宋_GB2312" w:eastAsia="方正仿宋_GB2312" w:cs="方正仿宋_GB2312"/>
          <w:i w:val="0"/>
          <w:iCs w:val="0"/>
          <w:caps w:val="0"/>
          <w:color w:val="404040"/>
          <w:spacing w:val="0"/>
          <w:sz w:val="32"/>
          <w:szCs w:val="32"/>
          <w:shd w:val="clear" w:fill="FFFFFF"/>
        </w:rPr>
        <w:t> 企业财务状况良好，无不良信用记录。</w:t>
      </w:r>
    </w:p>
    <w:p w14:paraId="1A8C76F6">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i w:val="0"/>
          <w:iCs w:val="0"/>
          <w:caps w:val="0"/>
          <w:color w:val="404040"/>
          <w:spacing w:val="0"/>
          <w:sz w:val="32"/>
          <w:szCs w:val="32"/>
          <w:shd w:val="clear" w:fill="FFFFFF"/>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3.5</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合规能力：</w:t>
      </w:r>
      <w:r>
        <w:rPr>
          <w:rFonts w:hint="eastAsia" w:ascii="方正仿宋_GB2312" w:hAnsi="方正仿宋_GB2312" w:eastAsia="方正仿宋_GB2312" w:cs="方正仿宋_GB2312"/>
          <w:i w:val="0"/>
          <w:iCs w:val="0"/>
          <w:caps w:val="0"/>
          <w:color w:val="404040"/>
          <w:spacing w:val="0"/>
          <w:sz w:val="32"/>
          <w:szCs w:val="32"/>
          <w:shd w:val="clear" w:fill="FFFFFF"/>
        </w:rPr>
        <w:t> 熟悉一般贸易流程和税务规范，能确保所有交换商品手续齐全、依法纳税。</w:t>
      </w:r>
    </w:p>
    <w:p w14:paraId="2E00219B">
      <w:pPr>
        <w:pStyle w:val="4"/>
        <w:keepNext w:val="0"/>
        <w:keepLines w:val="0"/>
        <w:widowControl/>
        <w:suppressLineNumbers w:val="0"/>
        <w:spacing w:before="0" w:beforeAutospacing="0" w:after="0" w:afterAutospacing="0" w:line="429" w:lineRule="atLeast"/>
        <w:ind w:left="0" w:right="0"/>
        <w:rPr>
          <w:rFonts w:hint="default" w:ascii="方正仿宋_GB2312" w:hAnsi="方正仿宋_GB2312" w:eastAsia="方正仿宋_GB2312" w:cs="方正仿宋_GB2312"/>
          <w:b/>
          <w:bCs/>
          <w:i w:val="0"/>
          <w:iCs w:val="0"/>
          <w:caps w:val="0"/>
          <w:color w:val="404040"/>
          <w:spacing w:val="0"/>
          <w:sz w:val="32"/>
          <w:szCs w:val="32"/>
          <w:shd w:val="clear" w:fill="FFFFFF"/>
          <w:lang w:val="en-US" w:eastAsia="zh-CN"/>
        </w:rPr>
      </w:pPr>
      <w:r>
        <w:rPr>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3.6其他：</w:t>
      </w:r>
      <w:r>
        <w:rPr>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投标人可联合投标。</w:t>
      </w:r>
    </w:p>
    <w:p w14:paraId="103364E7">
      <w:pPr>
        <w:rPr>
          <w:rFonts w:hint="eastAsia" w:ascii="方正仿宋_GB2312" w:hAnsi="方正仿宋_GB2312" w:eastAsia="方正仿宋_GB2312" w:cs="方正仿宋_GB2312"/>
          <w:i w:val="0"/>
          <w:iCs w:val="0"/>
          <w:caps w:val="0"/>
          <w:color w:val="404040"/>
          <w:spacing w:val="0"/>
          <w:sz w:val="32"/>
          <w:szCs w:val="32"/>
          <w:shd w:val="clear" w:fill="FFFFFF"/>
        </w:rPr>
      </w:pPr>
      <w:r>
        <w:rPr>
          <w:rFonts w:hint="eastAsia" w:ascii="方正仿宋_GB2312" w:hAnsi="方正仿宋_GB2312" w:eastAsia="方正仿宋_GB2312" w:cs="方正仿宋_GB2312"/>
          <w:i w:val="0"/>
          <w:iCs w:val="0"/>
          <w:caps w:val="0"/>
          <w:color w:val="404040"/>
          <w:spacing w:val="0"/>
          <w:sz w:val="32"/>
          <w:szCs w:val="32"/>
          <w:shd w:val="clear" w:fill="FFFFFF"/>
        </w:rPr>
        <w:br w:type="page"/>
      </w:r>
    </w:p>
    <w:p w14:paraId="7F6E6690">
      <w:pPr>
        <w:pStyle w:val="3"/>
        <w:keepNext w:val="0"/>
        <w:keepLines w:val="0"/>
        <w:widowControl/>
        <w:suppressLineNumbers w:val="0"/>
        <w:shd w:val="clear" w:fill="FFFFFF"/>
        <w:spacing w:before="274" w:beforeAutospacing="0" w:after="206" w:afterAutospacing="0" w:line="429" w:lineRule="atLeast"/>
        <w:ind w:left="0" w:right="0" w:firstLine="0"/>
        <w:jc w:val="center"/>
        <w:rPr>
          <w:rFonts w:hint="eastAsia" w:ascii="方正仿宋_GB2312" w:hAnsi="方正仿宋_GB2312" w:eastAsia="方正仿宋_GB2312" w:cs="方正仿宋_GB2312"/>
          <w:i w:val="0"/>
          <w:iCs w:val="0"/>
          <w:caps w:val="0"/>
          <w:color w:val="404040"/>
          <w:spacing w:val="0"/>
          <w:sz w:val="32"/>
          <w:szCs w:val="32"/>
          <w:shd w:val="clear" w:fill="FFFFFF"/>
        </w:rPr>
      </w:pPr>
      <w:r>
        <w:rPr>
          <w:rStyle w:val="8"/>
          <w:rFonts w:hint="eastAsia" w:ascii="黑体" w:hAnsi="黑体" w:eastAsia="黑体" w:cs="黑体"/>
          <w:b/>
          <w:bCs/>
          <w:i w:val="0"/>
          <w:iCs w:val="0"/>
          <w:caps w:val="0"/>
          <w:color w:val="404040"/>
          <w:spacing w:val="0"/>
          <w:sz w:val="32"/>
          <w:szCs w:val="32"/>
          <w:shd w:val="clear" w:fill="FFFFFF"/>
        </w:rPr>
        <w:t>第四部分：投标文件内容要求</w:t>
      </w:r>
    </w:p>
    <w:p w14:paraId="5FC9AA26">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shd w:val="clear" w:fill="FFFFFF"/>
        </w:rPr>
      </w:pPr>
    </w:p>
    <w:p w14:paraId="4B839954">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投标方案应包含但不限于以下内容：</w:t>
      </w:r>
    </w:p>
    <w:p w14:paraId="72116B9A">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4.1</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公司介绍与资质证明：</w:t>
      </w:r>
      <w:r>
        <w:rPr>
          <w:rFonts w:hint="eastAsia" w:ascii="方正仿宋_GB2312" w:hAnsi="方正仿宋_GB2312" w:eastAsia="方正仿宋_GB2312" w:cs="方正仿宋_GB2312"/>
          <w:i w:val="0"/>
          <w:iCs w:val="0"/>
          <w:caps w:val="0"/>
          <w:color w:val="404040"/>
          <w:spacing w:val="0"/>
          <w:sz w:val="32"/>
          <w:szCs w:val="32"/>
          <w:shd w:val="clear" w:fill="FFFFFF"/>
        </w:rPr>
        <w:t> 营业执照、许可证复印件、公司简介。</w:t>
      </w:r>
    </w:p>
    <w:p w14:paraId="70D63963">
      <w:pPr>
        <w:pStyle w:val="4"/>
        <w:keepNext w:val="0"/>
        <w:keepLines w:val="0"/>
        <w:widowControl/>
        <w:suppressLineNumbers w:val="0"/>
        <w:spacing w:before="0" w:beforeAutospacing="0" w:after="0" w:afterAutospacing="0" w:line="429" w:lineRule="atLeast"/>
        <w:ind w:left="0" w:right="0"/>
        <w:rPr>
          <w:rFonts w:hint="default" w:ascii="方正仿宋_GB2312" w:hAnsi="方正仿宋_GB2312" w:eastAsia="方正仿宋_GB2312" w:cs="方正仿宋_GB2312"/>
          <w:sz w:val="32"/>
          <w:szCs w:val="32"/>
          <w:lang w:val="en-US" w:eastAsia="zh-CN"/>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4.2</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履约能力证明：</w:t>
      </w:r>
      <w:r>
        <w:rPr>
          <w:rStyle w:val="8"/>
          <w:rFonts w:hint="eastAsia" w:ascii="方正仿宋_GB2312" w:hAnsi="方正仿宋_GB2312" w:eastAsia="方正仿宋_GB2312" w:cs="方正仿宋_GB2312"/>
          <w:b w:val="0"/>
          <w:bCs w:val="0"/>
          <w:i w:val="0"/>
          <w:iCs w:val="0"/>
          <w:caps w:val="0"/>
          <w:color w:val="404040"/>
          <w:spacing w:val="0"/>
          <w:sz w:val="32"/>
          <w:szCs w:val="32"/>
          <w:shd w:val="clear" w:fill="FFFFFF"/>
          <w:lang w:val="en-US" w:eastAsia="zh-CN"/>
        </w:rPr>
        <w:t>过去三年类似业务的业绩证明</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w:t>
      </w:r>
    </w:p>
    <w:p w14:paraId="4833B3DE">
      <w:pPr>
        <w:pStyle w:val="4"/>
        <w:keepNext w:val="0"/>
        <w:keepLines w:val="0"/>
        <w:widowControl/>
        <w:suppressLineNumbers w:val="0"/>
        <w:spacing w:before="0" w:beforeAutospacing="0" w:after="6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4.3</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货品方案清单（核心部分）：</w:t>
      </w:r>
    </w:p>
    <w:p w14:paraId="75847EFE">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详尽的酒类和茶叶清单，须明确</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品牌、品名、产地、规格、单价、市场总价值</w:t>
      </w:r>
      <w:r>
        <w:rPr>
          <w:rFonts w:hint="eastAsia" w:ascii="方正仿宋_GB2312" w:hAnsi="方正仿宋_GB2312" w:eastAsia="方正仿宋_GB2312" w:cs="方正仿宋_GB2312"/>
          <w:i w:val="0"/>
          <w:iCs w:val="0"/>
          <w:caps w:val="0"/>
          <w:color w:val="404040"/>
          <w:spacing w:val="0"/>
          <w:sz w:val="32"/>
          <w:szCs w:val="32"/>
          <w:shd w:val="clear" w:fill="FFFFFF"/>
        </w:rPr>
        <w:t>。提供所有商品的品质证明文件样本</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及商品样品</w:t>
      </w:r>
      <w:r>
        <w:rPr>
          <w:rFonts w:hint="eastAsia" w:ascii="方正仿宋_GB2312" w:hAnsi="方正仿宋_GB2312" w:eastAsia="方正仿宋_GB2312" w:cs="方正仿宋_GB2312"/>
          <w:i w:val="0"/>
          <w:iCs w:val="0"/>
          <w:caps w:val="0"/>
          <w:color w:val="404040"/>
          <w:spacing w:val="0"/>
          <w:sz w:val="32"/>
          <w:szCs w:val="32"/>
          <w:shd w:val="clear" w:fill="FFFFFF"/>
        </w:rPr>
        <w:t>。</w:t>
      </w:r>
    </w:p>
    <w:p w14:paraId="53C51647">
      <w:pPr>
        <w:pStyle w:val="4"/>
        <w:keepNext w:val="0"/>
        <w:keepLines w:val="0"/>
        <w:widowControl/>
        <w:suppressLineNumbers w:val="0"/>
        <w:spacing w:before="0" w:beforeAutospacing="0" w:after="6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4.4</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服务与执行方案：</w:t>
      </w:r>
    </w:p>
    <w:p w14:paraId="031CA996">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货物交换的物流、仓储安排建议。</w:t>
      </w:r>
    </w:p>
    <w:p w14:paraId="669A8FCF">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关于如何保证商品质量、真实性的承诺。</w:t>
      </w:r>
    </w:p>
    <w:p w14:paraId="0B441E60">
      <w:pPr>
        <w:pStyle w:val="4"/>
        <w:keepNext w:val="0"/>
        <w:keepLines w:val="0"/>
        <w:widowControl/>
        <w:suppressLineNumbers w:val="0"/>
        <w:spacing w:before="0" w:beforeAutospacing="0" w:after="6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4.5</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报价与税务承诺：</w:t>
      </w:r>
    </w:p>
    <w:p w14:paraId="3BB1DC78">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i w:val="0"/>
          <w:iCs w:val="0"/>
          <w:caps w:val="0"/>
          <w:color w:val="404040"/>
          <w:spacing w:val="0"/>
          <w:sz w:val="32"/>
          <w:szCs w:val="32"/>
          <w:shd w:val="clear" w:fill="FFFFFF"/>
        </w:rPr>
      </w:pPr>
      <w:r>
        <w:rPr>
          <w:rFonts w:hint="eastAsia" w:ascii="方正仿宋_GB2312" w:hAnsi="方正仿宋_GB2312" w:eastAsia="方正仿宋_GB2312" w:cs="方正仿宋_GB2312"/>
          <w:i w:val="0"/>
          <w:iCs w:val="0"/>
          <w:caps w:val="0"/>
          <w:color w:val="404040"/>
          <w:spacing w:val="0"/>
          <w:sz w:val="32"/>
          <w:szCs w:val="32"/>
          <w:shd w:val="clear" w:fill="FFFFFF"/>
        </w:rPr>
        <w:t>明确承诺可开具增值税专用发票。</w:t>
      </w:r>
    </w:p>
    <w:p w14:paraId="442278B3">
      <w:pPr>
        <w:pStyle w:val="4"/>
        <w:keepNext w:val="0"/>
        <w:keepLines w:val="0"/>
        <w:widowControl/>
        <w:suppressLineNumbers w:val="0"/>
        <w:spacing w:before="0" w:beforeAutospacing="0" w:after="0" w:afterAutospacing="0" w:line="429" w:lineRule="atLeast"/>
        <w:ind w:left="0" w:right="0"/>
        <w:rPr>
          <w:rFonts w:hint="default" w:ascii="方正仿宋_GB2312" w:hAnsi="方正仿宋_GB2312" w:eastAsia="方正仿宋_GB2312" w:cs="方正仿宋_GB2312"/>
          <w:i w:val="0"/>
          <w:iCs w:val="0"/>
          <w:caps w:val="0"/>
          <w:color w:val="40404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明确可接收我司跨境商品在先，采购行为在后。</w:t>
      </w:r>
    </w:p>
    <w:p w14:paraId="3BCC6FB1">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i w:val="0"/>
          <w:iCs w:val="0"/>
          <w:caps w:val="0"/>
          <w:color w:val="404040"/>
          <w:spacing w:val="0"/>
          <w:sz w:val="32"/>
          <w:szCs w:val="32"/>
          <w:shd w:val="clear" w:fill="FFFFFF"/>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4.6</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投标有效期：</w:t>
      </w:r>
      <w:r>
        <w:rPr>
          <w:rFonts w:hint="eastAsia" w:ascii="方正仿宋_GB2312" w:hAnsi="方正仿宋_GB2312" w:eastAsia="方正仿宋_GB2312" w:cs="方正仿宋_GB2312"/>
          <w:i w:val="0"/>
          <w:iCs w:val="0"/>
          <w:caps w:val="0"/>
          <w:color w:val="404040"/>
          <w:spacing w:val="0"/>
          <w:sz w:val="32"/>
          <w:szCs w:val="32"/>
          <w:shd w:val="clear" w:fill="FFFFFF"/>
        </w:rPr>
        <w:t> 投标方案自提交之日起90天内有效。</w:t>
      </w:r>
    </w:p>
    <w:p w14:paraId="4F44B705">
      <w:pPr>
        <w:rPr>
          <w:rFonts w:hint="eastAsia" w:ascii="方正仿宋_GB2312" w:hAnsi="方正仿宋_GB2312" w:eastAsia="方正仿宋_GB2312" w:cs="方正仿宋_GB2312"/>
          <w:i w:val="0"/>
          <w:iCs w:val="0"/>
          <w:caps w:val="0"/>
          <w:color w:val="404040"/>
          <w:spacing w:val="0"/>
          <w:sz w:val="32"/>
          <w:szCs w:val="32"/>
          <w:shd w:val="clear" w:fill="FFFFFF"/>
        </w:rPr>
      </w:pPr>
      <w:r>
        <w:rPr>
          <w:rFonts w:hint="eastAsia" w:ascii="方正仿宋_GB2312" w:hAnsi="方正仿宋_GB2312" w:eastAsia="方正仿宋_GB2312" w:cs="方正仿宋_GB2312"/>
          <w:i w:val="0"/>
          <w:iCs w:val="0"/>
          <w:caps w:val="0"/>
          <w:color w:val="404040"/>
          <w:spacing w:val="0"/>
          <w:sz w:val="32"/>
          <w:szCs w:val="32"/>
          <w:shd w:val="clear" w:fill="FFFFFF"/>
        </w:rPr>
        <w:br w:type="page"/>
      </w:r>
    </w:p>
    <w:p w14:paraId="09607B05">
      <w:pPr>
        <w:pStyle w:val="3"/>
        <w:keepNext w:val="0"/>
        <w:keepLines w:val="0"/>
        <w:widowControl/>
        <w:suppressLineNumbers w:val="0"/>
        <w:shd w:val="clear" w:fill="FFFFFF"/>
        <w:spacing w:before="274" w:beforeAutospacing="0" w:after="206" w:afterAutospacing="0" w:line="429" w:lineRule="atLeast"/>
        <w:ind w:left="0" w:right="0" w:firstLine="0"/>
        <w:jc w:val="center"/>
        <w:rPr>
          <w:rFonts w:hint="eastAsia" w:ascii="方正仿宋_GB2312" w:hAnsi="方正仿宋_GB2312" w:eastAsia="方正仿宋_GB2312" w:cs="方正仿宋_GB2312"/>
          <w:i w:val="0"/>
          <w:iCs w:val="0"/>
          <w:caps w:val="0"/>
          <w:color w:val="404040"/>
          <w:spacing w:val="0"/>
          <w:sz w:val="32"/>
          <w:szCs w:val="32"/>
          <w:shd w:val="clear" w:fill="FFFFFF"/>
        </w:rPr>
      </w:pPr>
      <w:r>
        <w:rPr>
          <w:rStyle w:val="8"/>
          <w:rFonts w:hint="eastAsia" w:ascii="黑体" w:hAnsi="黑体" w:eastAsia="黑体" w:cs="黑体"/>
          <w:b/>
          <w:bCs/>
          <w:i w:val="0"/>
          <w:iCs w:val="0"/>
          <w:caps w:val="0"/>
          <w:color w:val="404040"/>
          <w:spacing w:val="0"/>
          <w:sz w:val="32"/>
          <w:szCs w:val="32"/>
          <w:shd w:val="clear" w:fill="FFFFFF"/>
        </w:rPr>
        <w:t>第五部分：评标标准</w:t>
      </w:r>
    </w:p>
    <w:p w14:paraId="0B6404C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06" w:beforeAutospacing="0" w:after="206" w:afterAutospacing="0" w:line="429" w:lineRule="atLeast"/>
        <w:ind w:right="0"/>
        <w:textAlignment w:val="auto"/>
        <w:rPr>
          <w:rFonts w:hint="eastAsia" w:ascii="方正仿宋_GB2312" w:hAnsi="方正仿宋_GB2312" w:eastAsia="方正仿宋_GB2312" w:cs="方正仿宋_GB2312"/>
          <w:i w:val="0"/>
          <w:iCs w:val="0"/>
          <w:caps w:val="0"/>
          <w:color w:val="404040"/>
          <w:spacing w:val="0"/>
          <w:sz w:val="32"/>
          <w:szCs w:val="32"/>
          <w:shd w:val="clear" w:fill="FFFFFF"/>
        </w:rPr>
      </w:pPr>
    </w:p>
    <w:p w14:paraId="6936DD8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06" w:beforeAutospacing="0" w:after="206" w:afterAutospacing="0" w:line="429" w:lineRule="atLeast"/>
        <w:ind w:right="0"/>
        <w:textAlignment w:val="auto"/>
        <w:rPr>
          <w:rFonts w:hint="eastAsia" w:ascii="方正仿宋_GB2312" w:hAnsi="方正仿宋_GB2312" w:eastAsia="方正仿宋_GB2312" w:cs="方正仿宋_GB2312"/>
          <w:i w:val="0"/>
          <w:iCs w:val="0"/>
          <w:caps w:val="0"/>
          <w:color w:val="404040"/>
          <w:spacing w:val="0"/>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我们将基于但不限于以下标准进行综合评估：</w:t>
      </w:r>
    </w:p>
    <w:p w14:paraId="00E4792B">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5.1</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货品方案（</w:t>
      </w: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55</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w:t>
      </w:r>
      <w:r>
        <w:rPr>
          <w:rFonts w:hint="eastAsia" w:ascii="方正仿宋_GB2312" w:hAnsi="方正仿宋_GB2312" w:eastAsia="方正仿宋_GB2312" w:cs="方正仿宋_GB2312"/>
          <w:i w:val="0"/>
          <w:iCs w:val="0"/>
          <w:caps w:val="0"/>
          <w:color w:val="404040"/>
          <w:spacing w:val="0"/>
          <w:sz w:val="32"/>
          <w:szCs w:val="32"/>
          <w:shd w:val="clear" w:fill="FFFFFF"/>
        </w:rPr>
        <w:t> 货品的品牌力、市场接受度、品类搭配合理性、价格公允性。</w:t>
      </w:r>
    </w:p>
    <w:p w14:paraId="3DE5E776">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5.2</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公司资质与信誉（</w:t>
      </w: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1</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5%）：</w:t>
      </w:r>
      <w:r>
        <w:rPr>
          <w:rFonts w:hint="eastAsia" w:ascii="方正仿宋_GB2312" w:hAnsi="方正仿宋_GB2312" w:eastAsia="方正仿宋_GB2312" w:cs="方正仿宋_GB2312"/>
          <w:i w:val="0"/>
          <w:iCs w:val="0"/>
          <w:caps w:val="0"/>
          <w:color w:val="404040"/>
          <w:spacing w:val="0"/>
          <w:sz w:val="32"/>
          <w:szCs w:val="32"/>
          <w:shd w:val="clear" w:fill="FFFFFF"/>
        </w:rPr>
        <w:t> 企业实力、行业经验、过往业绩和市场声誉。</w:t>
      </w:r>
    </w:p>
    <w:p w14:paraId="3B055283">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5.3</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合规与安全性（</w:t>
      </w: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15</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w:t>
      </w:r>
      <w:r>
        <w:rPr>
          <w:rFonts w:hint="eastAsia" w:ascii="方正仿宋_GB2312" w:hAnsi="方正仿宋_GB2312" w:eastAsia="方正仿宋_GB2312" w:cs="方正仿宋_GB2312"/>
          <w:i w:val="0"/>
          <w:iCs w:val="0"/>
          <w:caps w:val="0"/>
          <w:color w:val="404040"/>
          <w:spacing w:val="0"/>
          <w:sz w:val="32"/>
          <w:szCs w:val="32"/>
          <w:shd w:val="clear" w:fill="FFFFFF"/>
        </w:rPr>
        <w:t> 文件齐全度、质量保障体系、税务处理能力。</w:t>
      </w:r>
    </w:p>
    <w:p w14:paraId="6A133246">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i w:val="0"/>
          <w:iCs w:val="0"/>
          <w:caps w:val="0"/>
          <w:color w:val="404040"/>
          <w:spacing w:val="0"/>
          <w:sz w:val="32"/>
          <w:szCs w:val="32"/>
          <w:shd w:val="clear" w:fill="FFFFFF"/>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5.4</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服务与执行方案（15%）：</w:t>
      </w:r>
      <w:r>
        <w:rPr>
          <w:rFonts w:hint="eastAsia" w:ascii="方正仿宋_GB2312" w:hAnsi="方正仿宋_GB2312" w:eastAsia="方正仿宋_GB2312" w:cs="方正仿宋_GB2312"/>
          <w:i w:val="0"/>
          <w:iCs w:val="0"/>
          <w:caps w:val="0"/>
          <w:color w:val="404040"/>
          <w:spacing w:val="0"/>
          <w:sz w:val="32"/>
          <w:szCs w:val="32"/>
          <w:shd w:val="clear" w:fill="FFFFFF"/>
        </w:rPr>
        <w:t> 交换流程的便捷性、物流方案、售后服务等。</w:t>
      </w:r>
    </w:p>
    <w:p w14:paraId="4E92638B">
      <w:pPr>
        <w:pStyle w:val="3"/>
        <w:keepNext w:val="0"/>
        <w:keepLines w:val="0"/>
        <w:widowControl/>
        <w:suppressLineNumbers w:val="0"/>
        <w:shd w:val="clear" w:fill="FFFFFF"/>
        <w:spacing w:before="274" w:beforeAutospacing="0" w:after="206" w:afterAutospacing="0" w:line="429" w:lineRule="atLeast"/>
        <w:ind w:left="0" w:right="0" w:firstLine="0"/>
        <w:jc w:val="center"/>
        <w:rPr>
          <w:rStyle w:val="8"/>
          <w:rFonts w:hint="default" w:ascii="黑体" w:hAnsi="黑体" w:eastAsia="黑体" w:cs="黑体"/>
          <w:b/>
          <w:bCs/>
          <w:i w:val="0"/>
          <w:iCs w:val="0"/>
          <w:caps w:val="0"/>
          <w:color w:val="404040"/>
          <w:spacing w:val="0"/>
          <w:sz w:val="32"/>
          <w:szCs w:val="32"/>
          <w:shd w:val="clear" w:fill="FFFFFF"/>
        </w:rPr>
      </w:pPr>
    </w:p>
    <w:p w14:paraId="3EAE88E3">
      <w:pPr>
        <w:pStyle w:val="3"/>
        <w:keepNext w:val="0"/>
        <w:keepLines w:val="0"/>
        <w:widowControl/>
        <w:suppressLineNumbers w:val="0"/>
        <w:shd w:val="clear" w:fill="FFFFFF"/>
        <w:spacing w:before="274" w:beforeAutospacing="0" w:after="206" w:afterAutospacing="0" w:line="429" w:lineRule="atLeast"/>
        <w:ind w:left="0" w:right="0" w:firstLine="0"/>
        <w:jc w:val="center"/>
      </w:pPr>
      <w:r>
        <w:rPr>
          <w:rStyle w:val="8"/>
          <w:rFonts w:hint="default" w:ascii="黑体" w:hAnsi="黑体" w:eastAsia="黑体" w:cs="黑体"/>
          <w:b/>
          <w:bCs/>
          <w:i w:val="0"/>
          <w:iCs w:val="0"/>
          <w:caps w:val="0"/>
          <w:color w:val="404040"/>
          <w:spacing w:val="0"/>
          <w:sz w:val="32"/>
          <w:szCs w:val="32"/>
          <w:shd w:val="clear" w:fill="FFFFFF"/>
        </w:rPr>
        <w:t>第六部分：时间安排与流程</w:t>
      </w:r>
    </w:p>
    <w:p w14:paraId="77A80EB4">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6.1</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投标截止日期：</w:t>
      </w:r>
      <w:r>
        <w:rPr>
          <w:rFonts w:hint="eastAsia" w:ascii="方正仿宋_GB2312" w:hAnsi="方正仿宋_GB2312" w:eastAsia="方正仿宋_GB2312" w:cs="方正仿宋_GB2312"/>
          <w:i w:val="0"/>
          <w:iCs w:val="0"/>
          <w:caps w:val="0"/>
          <w:color w:val="404040"/>
          <w:spacing w:val="0"/>
          <w:sz w:val="32"/>
          <w:szCs w:val="32"/>
          <w:shd w:val="clear" w:fill="FFFFFF"/>
        </w:rPr>
        <w:t>202</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404040"/>
          <w:spacing w:val="0"/>
          <w:sz w:val="32"/>
          <w:szCs w:val="32"/>
          <w:shd w:val="clear" w:fill="FFFFFF"/>
        </w:rPr>
        <w:t>年</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9</w:t>
      </w:r>
      <w:r>
        <w:rPr>
          <w:rFonts w:hint="eastAsia" w:ascii="方正仿宋_GB2312" w:hAnsi="方正仿宋_GB2312" w:eastAsia="方正仿宋_GB2312" w:cs="方正仿宋_GB2312"/>
          <w:i w:val="0"/>
          <w:iCs w:val="0"/>
          <w:caps w:val="0"/>
          <w:color w:val="404040"/>
          <w:spacing w:val="0"/>
          <w:sz w:val="32"/>
          <w:szCs w:val="32"/>
          <w:shd w:val="clear" w:fill="FFFFFF"/>
        </w:rPr>
        <w:t>月</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25</w:t>
      </w:r>
      <w:r>
        <w:rPr>
          <w:rFonts w:hint="eastAsia" w:ascii="方正仿宋_GB2312" w:hAnsi="方正仿宋_GB2312" w:eastAsia="方正仿宋_GB2312" w:cs="方正仿宋_GB2312"/>
          <w:i w:val="0"/>
          <w:iCs w:val="0"/>
          <w:caps w:val="0"/>
          <w:color w:val="404040"/>
          <w:spacing w:val="0"/>
          <w:sz w:val="32"/>
          <w:szCs w:val="32"/>
          <w:shd w:val="clear" w:fill="FFFFFF"/>
        </w:rPr>
        <w:t>日 下午5:00（北京时间）</w:t>
      </w:r>
    </w:p>
    <w:p w14:paraId="60136EF9">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6.2</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投标文件提交方式：</w:t>
      </w:r>
      <w:r>
        <w:rPr>
          <w:rFonts w:hint="eastAsia" w:ascii="方正仿宋_GB2312" w:hAnsi="方正仿宋_GB2312" w:eastAsia="方正仿宋_GB2312" w:cs="方正仿宋_GB2312"/>
          <w:i w:val="0"/>
          <w:iCs w:val="0"/>
          <w:caps w:val="0"/>
          <w:color w:val="404040"/>
          <w:spacing w:val="0"/>
          <w:sz w:val="32"/>
          <w:szCs w:val="32"/>
          <w:shd w:val="clear" w:fill="FFFFFF"/>
        </w:rPr>
        <w:t>将密封的投标文件邮寄或送至 </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w:t>
      </w:r>
      <w:r>
        <w:rPr>
          <w:rStyle w:val="8"/>
          <w:rFonts w:hint="eastAsia" w:ascii="方正仿宋_GB2312" w:hAnsi="方正仿宋_GB2312" w:eastAsia="方正仿宋_GB2312" w:cs="方正仿宋_GB2312"/>
          <w:b/>
          <w:bCs/>
          <w:i w:val="0"/>
          <w:iCs w:val="0"/>
          <w:caps w:val="0"/>
          <w:color w:val="404040"/>
          <w:spacing w:val="0"/>
          <w:sz w:val="32"/>
          <w:szCs w:val="32"/>
          <w:shd w:val="clear" w:fill="FFFFFF"/>
          <w:lang w:val="en-US" w:eastAsia="zh-CN"/>
        </w:rPr>
        <w:t>武汉市洪山区珞珈国际T2栋19楼 伊文婷收</w:t>
      </w: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w:t>
      </w:r>
      <w:r>
        <w:rPr>
          <w:rFonts w:hint="eastAsia" w:ascii="方正仿宋_GB2312" w:hAnsi="方正仿宋_GB2312" w:eastAsia="方正仿宋_GB2312" w:cs="方正仿宋_GB2312"/>
          <w:i w:val="0"/>
          <w:iCs w:val="0"/>
          <w:caps w:val="0"/>
          <w:color w:val="404040"/>
          <w:spacing w:val="0"/>
          <w:sz w:val="32"/>
          <w:szCs w:val="32"/>
          <w:shd w:val="clear" w:fill="FFFFFF"/>
        </w:rPr>
        <w:t> 。请在信封上注明“</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NCPRFP</w:t>
      </w:r>
      <w:r>
        <w:rPr>
          <w:rFonts w:hint="eastAsia" w:ascii="方正仿宋_GB2312" w:hAnsi="方正仿宋_GB2312" w:eastAsia="方正仿宋_GB2312" w:cs="方正仿宋_GB2312"/>
          <w:i w:val="0"/>
          <w:iCs w:val="0"/>
          <w:caps w:val="0"/>
          <w:color w:val="404040"/>
          <w:spacing w:val="0"/>
          <w:sz w:val="32"/>
          <w:szCs w:val="32"/>
          <w:shd w:val="clear" w:fill="FFFFFF"/>
        </w:rPr>
        <w:t>-202</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404040"/>
          <w:spacing w:val="0"/>
          <w:sz w:val="32"/>
          <w:szCs w:val="32"/>
          <w:shd w:val="clear" w:fill="FFFFFF"/>
        </w:rPr>
        <w:t>-001项目投标”。</w:t>
      </w:r>
    </w:p>
    <w:p w14:paraId="6D5360B2">
      <w:pPr>
        <w:pStyle w:val="4"/>
        <w:keepNext w:val="0"/>
        <w:keepLines w:val="0"/>
        <w:widowControl/>
        <w:suppressLineNumbers w:val="0"/>
        <w:spacing w:before="0" w:beforeAutospacing="0" w:after="0" w:afterAutospacing="0" w:line="429" w:lineRule="atLeast"/>
        <w:ind w:left="0" w:right="0"/>
        <w:rPr>
          <w:rFonts w:hint="eastAsia" w:ascii="方正仿宋_GB2312" w:hAnsi="方正仿宋_GB2312" w:eastAsia="方正仿宋_GB2312" w:cs="方正仿宋_GB2312"/>
          <w:sz w:val="32"/>
          <w:szCs w:val="32"/>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评标时间：</w:t>
      </w:r>
      <w:r>
        <w:rPr>
          <w:rFonts w:hint="eastAsia" w:ascii="方正仿宋_GB2312" w:hAnsi="方正仿宋_GB2312" w:eastAsia="方正仿宋_GB2312" w:cs="方正仿宋_GB2312"/>
          <w:i w:val="0"/>
          <w:iCs w:val="0"/>
          <w:caps w:val="0"/>
          <w:color w:val="404040"/>
          <w:spacing w:val="0"/>
          <w:sz w:val="32"/>
          <w:szCs w:val="32"/>
          <w:shd w:val="clear" w:fill="FFFFFF"/>
        </w:rPr>
        <w:t>投标截止后10个工作日内。</w:t>
      </w:r>
    </w:p>
    <w:p w14:paraId="624405D0">
      <w:pPr>
        <w:pStyle w:val="4"/>
        <w:keepNext w:val="0"/>
        <w:keepLines w:val="0"/>
        <w:widowControl/>
        <w:suppressLineNumbers w:val="0"/>
        <w:spacing w:before="0" w:beforeAutospacing="0" w:after="0" w:afterAutospacing="0" w:line="429" w:lineRule="atLeast"/>
        <w:ind w:left="0" w:right="0"/>
        <w:rPr>
          <w:sz w:val="24"/>
          <w:szCs w:val="24"/>
        </w:rPr>
      </w:pPr>
      <w:r>
        <w:rPr>
          <w:rStyle w:val="8"/>
          <w:rFonts w:hint="eastAsia" w:ascii="方正仿宋_GB2312" w:hAnsi="方正仿宋_GB2312" w:eastAsia="方正仿宋_GB2312" w:cs="方正仿宋_GB2312"/>
          <w:b/>
          <w:bCs/>
          <w:i w:val="0"/>
          <w:iCs w:val="0"/>
          <w:caps w:val="0"/>
          <w:color w:val="404040"/>
          <w:spacing w:val="0"/>
          <w:sz w:val="32"/>
          <w:szCs w:val="32"/>
          <w:shd w:val="clear" w:fill="FFFFFF"/>
        </w:rPr>
        <w:t>结果通知：</w:t>
      </w:r>
      <w:r>
        <w:rPr>
          <w:rFonts w:hint="eastAsia" w:ascii="方正仿宋_GB2312" w:hAnsi="方正仿宋_GB2312" w:eastAsia="方正仿宋_GB2312" w:cs="方正仿宋_GB2312"/>
          <w:i w:val="0"/>
          <w:iCs w:val="0"/>
          <w:caps w:val="0"/>
          <w:color w:val="404040"/>
          <w:spacing w:val="0"/>
          <w:sz w:val="32"/>
          <w:szCs w:val="32"/>
          <w:shd w:val="clear" w:fill="FFFFFF"/>
        </w:rPr>
        <w:t>评标结束后5个工作日内，以书面形式通知中标单位，并签订正式合同。未中标者将不再另行通知。</w:t>
      </w:r>
    </w:p>
    <w:p w14:paraId="33999DAE">
      <w:pPr>
        <w:pStyle w:val="3"/>
        <w:keepNext w:val="0"/>
        <w:keepLines w:val="0"/>
        <w:widowControl/>
        <w:suppressLineNumbers w:val="0"/>
        <w:shd w:val="clear" w:fill="FFFFFF"/>
        <w:spacing w:before="274" w:beforeAutospacing="0" w:after="206" w:afterAutospacing="0" w:line="429" w:lineRule="atLeast"/>
        <w:ind w:left="0" w:right="0" w:firstLine="0"/>
        <w:jc w:val="center"/>
        <w:rPr>
          <w:rFonts w:hint="default" w:ascii="Segoe UI" w:hAnsi="Segoe UI" w:eastAsia="Segoe UI" w:cs="Segoe UI"/>
          <w:b/>
          <w:bCs/>
          <w:i w:val="0"/>
          <w:iCs w:val="0"/>
          <w:caps w:val="0"/>
          <w:color w:val="404040"/>
          <w:spacing w:val="0"/>
          <w:sz w:val="24"/>
          <w:szCs w:val="24"/>
        </w:rPr>
      </w:pPr>
      <w:r>
        <w:rPr>
          <w:rFonts w:hint="eastAsia" w:ascii="方正仿宋_GB2312" w:hAnsi="方正仿宋_GB2312" w:eastAsia="方正仿宋_GB2312" w:cs="方正仿宋_GB2312"/>
          <w:i w:val="0"/>
          <w:iCs w:val="0"/>
          <w:caps w:val="0"/>
          <w:color w:val="404040"/>
          <w:spacing w:val="0"/>
          <w:sz w:val="32"/>
          <w:szCs w:val="32"/>
          <w:shd w:val="clear" w:fill="FFFFFF"/>
        </w:rPr>
        <w:br w:type="page"/>
      </w:r>
      <w:r>
        <w:rPr>
          <w:rStyle w:val="8"/>
          <w:rFonts w:hint="eastAsia" w:ascii="黑体" w:hAnsi="黑体" w:eastAsia="黑体" w:cs="黑体"/>
          <w:b/>
          <w:bCs/>
          <w:i w:val="0"/>
          <w:iCs w:val="0"/>
          <w:caps w:val="0"/>
          <w:color w:val="404040"/>
          <w:spacing w:val="0"/>
          <w:sz w:val="32"/>
          <w:szCs w:val="32"/>
          <w:shd w:val="clear" w:fill="FFFFFF"/>
        </w:rPr>
        <w:t>第七部分：保密条款</w:t>
      </w:r>
    </w:p>
    <w:p w14:paraId="3A879228">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shd w:val="clear" w:fill="FFFFFF"/>
        </w:rPr>
      </w:pPr>
    </w:p>
    <w:p w14:paraId="3C028A90">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投标方应对本招标书内容及在投标过程中获取的招标方信息予以严格保密，未经招标方书面同意，不得向任何第三方披露。</w:t>
      </w:r>
    </w:p>
    <w:p w14:paraId="28296C6F">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default" w:ascii="Segoe UI" w:hAnsi="Segoe UI" w:eastAsia="Segoe UI" w:cs="Segoe UI"/>
          <w:i w:val="0"/>
          <w:iCs w:val="0"/>
          <w:caps w:val="0"/>
          <w:color w:val="404040"/>
          <w:spacing w:val="0"/>
          <w:sz w:val="24"/>
          <w:szCs w:val="24"/>
        </w:rPr>
      </w:pPr>
    </w:p>
    <w:p w14:paraId="69B4547F">
      <w:pPr>
        <w:pStyle w:val="3"/>
        <w:keepNext w:val="0"/>
        <w:keepLines w:val="0"/>
        <w:widowControl/>
        <w:suppressLineNumbers w:val="0"/>
        <w:shd w:val="clear" w:fill="FFFFFF"/>
        <w:spacing w:before="274" w:beforeAutospacing="0" w:after="206" w:afterAutospacing="0" w:line="429" w:lineRule="atLeast"/>
        <w:ind w:left="0" w:right="0" w:firstLine="0"/>
        <w:jc w:val="center"/>
      </w:pPr>
      <w:r>
        <w:rPr>
          <w:rStyle w:val="8"/>
          <w:rFonts w:hint="default" w:ascii="黑体" w:hAnsi="黑体" w:eastAsia="黑体" w:cs="黑体"/>
          <w:b/>
          <w:bCs/>
          <w:i w:val="0"/>
          <w:iCs w:val="0"/>
          <w:caps w:val="0"/>
          <w:color w:val="404040"/>
          <w:spacing w:val="0"/>
          <w:sz w:val="32"/>
          <w:szCs w:val="32"/>
          <w:shd w:val="clear" w:fill="FFFFFF"/>
        </w:rPr>
        <w:t>第八部分：附件</w:t>
      </w:r>
    </w:p>
    <w:p w14:paraId="6ED893E6">
      <w:pPr>
        <w:pStyle w:val="4"/>
        <w:keepNext w:val="0"/>
        <w:keepLines w:val="0"/>
        <w:widowControl/>
        <w:suppressLineNumbers w:val="0"/>
        <w:shd w:val="clear" w:fill="FFFFFF"/>
        <w:spacing w:before="206" w:beforeAutospacing="0" w:after="206" w:afterAutospacing="0" w:line="429" w:lineRule="atLeast"/>
        <w:ind w:left="0" w:right="0" w:firstLine="0"/>
        <w:rPr>
          <w:rFonts w:hint="default" w:ascii="方正仿宋_GB2312" w:hAnsi="方正仿宋_GB2312" w:eastAsia="方正仿宋_GB2312" w:cs="方正仿宋_GB2312"/>
          <w:i w:val="0"/>
          <w:iCs w:val="0"/>
          <w:caps w:val="0"/>
          <w:color w:val="404040"/>
          <w:spacing w:val="0"/>
          <w:sz w:val="32"/>
          <w:szCs w:val="32"/>
          <w:shd w:val="clear" w:fill="FFFFFF"/>
        </w:rPr>
      </w:pPr>
    </w:p>
    <w:p w14:paraId="0E760463">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shd w:val="clear" w:fill="FFFFFF"/>
          <w:lang w:eastAsia="zh-CN"/>
        </w:rPr>
      </w:pPr>
      <w:r>
        <w:rPr>
          <w:rFonts w:hint="default" w:ascii="方正仿宋_GB2312" w:hAnsi="方正仿宋_GB2312" w:eastAsia="方正仿宋_GB2312" w:cs="方正仿宋_GB2312"/>
          <w:i w:val="0"/>
          <w:iCs w:val="0"/>
          <w:caps w:val="0"/>
          <w:color w:val="404040"/>
          <w:spacing w:val="0"/>
          <w:sz w:val="32"/>
          <w:szCs w:val="32"/>
          <w:shd w:val="clear" w:fill="FFFFFF"/>
        </w:rPr>
        <w:t>附件一： 投标书</w:t>
      </w:r>
      <w:r>
        <w:rPr>
          <w:rFonts w:hint="eastAsia" w:ascii="方正仿宋_GB2312" w:hAnsi="方正仿宋_GB2312" w:eastAsia="方正仿宋_GB2312" w:cs="方正仿宋_GB2312"/>
          <w:i w:val="0"/>
          <w:iCs w:val="0"/>
          <w:caps w:val="0"/>
          <w:color w:val="404040"/>
          <w:spacing w:val="0"/>
          <w:sz w:val="32"/>
          <w:szCs w:val="32"/>
          <w:shd w:val="clear" w:fill="FFFFFF"/>
          <w:lang w:eastAsia="zh-CN"/>
        </w:rPr>
        <w:t>（</w:t>
      </w:r>
      <w:r>
        <w:rPr>
          <w:rFonts w:hint="default" w:ascii="方正仿宋_GB2312" w:hAnsi="方正仿宋_GB2312" w:eastAsia="方正仿宋_GB2312" w:cs="方正仿宋_GB2312"/>
          <w:i w:val="0"/>
          <w:iCs w:val="0"/>
          <w:caps w:val="0"/>
          <w:color w:val="404040"/>
          <w:spacing w:val="0"/>
          <w:sz w:val="32"/>
          <w:szCs w:val="32"/>
          <w:shd w:val="clear" w:fill="FFFFFF"/>
        </w:rPr>
        <w:t>格式</w:t>
      </w:r>
      <w:r>
        <w:rPr>
          <w:rFonts w:hint="eastAsia" w:ascii="方正仿宋_GB2312" w:hAnsi="方正仿宋_GB2312" w:eastAsia="方正仿宋_GB2312" w:cs="方正仿宋_GB2312"/>
          <w:i w:val="0"/>
          <w:iCs w:val="0"/>
          <w:caps w:val="0"/>
          <w:color w:val="404040"/>
          <w:spacing w:val="0"/>
          <w:sz w:val="32"/>
          <w:szCs w:val="32"/>
          <w:shd w:val="clear" w:fill="FFFFFF"/>
          <w:lang w:eastAsia="zh-CN"/>
        </w:rPr>
        <w:t>）</w:t>
      </w:r>
    </w:p>
    <w:p w14:paraId="2818C57D">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shd w:val="clear" w:fill="FFFFFF"/>
        </w:rPr>
      </w:pPr>
      <w:r>
        <w:rPr>
          <w:rFonts w:hint="default" w:ascii="方正仿宋_GB2312" w:hAnsi="方正仿宋_GB2312" w:eastAsia="方正仿宋_GB2312" w:cs="方正仿宋_GB2312"/>
          <w:i w:val="0"/>
          <w:iCs w:val="0"/>
          <w:caps w:val="0"/>
          <w:color w:val="404040"/>
          <w:spacing w:val="0"/>
          <w:sz w:val="32"/>
          <w:szCs w:val="32"/>
          <w:shd w:val="clear" w:fill="FFFFFF"/>
        </w:rPr>
        <w:t>附件二： 法定代表人授权书（格式）</w:t>
      </w:r>
    </w:p>
    <w:p w14:paraId="6D8C5C5D">
      <w:pPr>
        <w:pStyle w:val="4"/>
        <w:keepNext w:val="0"/>
        <w:keepLines w:val="0"/>
        <w:widowControl/>
        <w:suppressLineNumbers w:val="0"/>
        <w:shd w:val="clear" w:fill="FFFFFF"/>
        <w:spacing w:before="206" w:beforeAutospacing="0" w:after="206" w:afterAutospacing="0" w:line="429" w:lineRule="atLeast"/>
        <w:ind w:left="0" w:right="0" w:firstLine="0"/>
        <w:rPr>
          <w:rFonts w:hint="default" w:ascii="方正仿宋_GB2312" w:hAnsi="方正仿宋_GB2312" w:eastAsia="方正仿宋_GB2312" w:cs="方正仿宋_GB2312"/>
          <w:i w:val="0"/>
          <w:iCs w:val="0"/>
          <w:caps w:val="0"/>
          <w:color w:val="404040"/>
          <w:spacing w:val="0"/>
          <w:sz w:val="32"/>
          <w:szCs w:val="32"/>
          <w:shd w:val="clear" w:fill="FFFFFF"/>
        </w:rPr>
      </w:pPr>
      <w:r>
        <w:rPr>
          <w:rFonts w:hint="default" w:ascii="方正仿宋_GB2312" w:hAnsi="方正仿宋_GB2312" w:eastAsia="方正仿宋_GB2312" w:cs="方正仿宋_GB2312"/>
          <w:i w:val="0"/>
          <w:iCs w:val="0"/>
          <w:caps w:val="0"/>
          <w:color w:val="404040"/>
          <w:spacing w:val="0"/>
          <w:sz w:val="32"/>
          <w:szCs w:val="32"/>
          <w:shd w:val="clear" w:fill="FFFFFF"/>
        </w:rPr>
        <w:t>附件三： 保密承诺函（格式）</w:t>
      </w:r>
      <w:bookmarkStart w:id="0" w:name="_GoBack"/>
      <w:bookmarkEnd w:id="0"/>
    </w:p>
    <w:p w14:paraId="5E337ECE">
      <w:pPr>
        <w:pStyle w:val="4"/>
        <w:keepNext w:val="0"/>
        <w:keepLines w:val="0"/>
        <w:widowControl/>
        <w:suppressLineNumbers w:val="0"/>
        <w:shd w:val="clear" w:fill="FFFFFF"/>
        <w:spacing w:before="206" w:beforeAutospacing="0" w:after="206" w:afterAutospacing="0" w:line="429" w:lineRule="atLeast"/>
        <w:ind w:left="0" w:right="0" w:firstLine="0"/>
        <w:rPr>
          <w:rFonts w:hint="default" w:ascii="方正仿宋_GB2312" w:hAnsi="方正仿宋_GB2312" w:eastAsia="方正仿宋_GB2312" w:cs="方正仿宋_GB2312"/>
          <w:i w:val="0"/>
          <w:iCs w:val="0"/>
          <w:caps w:val="0"/>
          <w:color w:val="40404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404040"/>
          <w:spacing w:val="0"/>
          <w:sz w:val="32"/>
          <w:szCs w:val="32"/>
          <w:shd w:val="clear" w:fill="FFFFFF"/>
        </w:rPr>
        <w:t>附件</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四</w:t>
      </w:r>
      <w:r>
        <w:rPr>
          <w:rFonts w:hint="default" w:ascii="方正仿宋_GB2312" w:hAnsi="方正仿宋_GB2312" w:eastAsia="方正仿宋_GB2312" w:cs="方正仿宋_GB2312"/>
          <w:i w:val="0"/>
          <w:iCs w:val="0"/>
          <w:caps w:val="0"/>
          <w:color w:val="404040"/>
          <w:spacing w:val="0"/>
          <w:sz w:val="32"/>
          <w:szCs w:val="32"/>
          <w:shd w:val="clear" w:fill="FFFFFF"/>
        </w:rPr>
        <w:t>： </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商品清单</w:t>
      </w:r>
    </w:p>
    <w:p w14:paraId="348CE863">
      <w:pPr>
        <w:pStyle w:val="4"/>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pPr>
    </w:p>
    <w:p w14:paraId="50056A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582B61-83D4-4C02-8041-F1EBF45407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CEBBF8-6B27-4646-8BDB-70E489E85133}"/>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embedRegular r:id="rId3" w:fontKey="{DBC8E0CF-3DD6-4158-8D5F-DF08AFB55F20}"/>
  </w:font>
  <w:font w:name="方正仿宋_GB2312">
    <w:panose1 w:val="02000000000000000000"/>
    <w:charset w:val="86"/>
    <w:family w:val="auto"/>
    <w:pitch w:val="default"/>
    <w:sig w:usb0="A00002BF" w:usb1="184F6CFA" w:usb2="00000012" w:usb3="00000000" w:csb0="00040001" w:csb1="00000000"/>
    <w:embedRegular r:id="rId4" w:fontKey="{5A9159F2-D5FE-46F1-BF74-0C6E9EF6D2CD}"/>
  </w:font>
  <w:font w:name="仿宋">
    <w:panose1 w:val="02010609060101010101"/>
    <w:charset w:val="86"/>
    <w:family w:val="auto"/>
    <w:pitch w:val="default"/>
    <w:sig w:usb0="800002BF" w:usb1="38CF7CFA" w:usb2="00000016" w:usb3="00000000" w:csb0="00040001" w:csb1="00000000"/>
    <w:embedRegular r:id="rId5" w:fontKey="{BB515547-87BD-49B7-B214-433A1004187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128A2"/>
    <w:rsid w:val="5F713856"/>
    <w:rsid w:val="79D12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paragraph" w:styleId="5">
    <w:name w:val="Title"/>
    <w:basedOn w:val="1"/>
    <w:qFormat/>
    <w:uiPriority w:val="0"/>
    <w:pPr>
      <w:spacing w:before="240" w:after="60"/>
      <w:jc w:val="center"/>
      <w:outlineLvl w:val="0"/>
    </w:pPr>
    <w:rPr>
      <w:b/>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1759</Words>
  <Characters>1978</Characters>
  <Lines>0</Lines>
  <Paragraphs>0</Paragraphs>
  <TotalTime>0</TotalTime>
  <ScaleCrop>false</ScaleCrop>
  <LinksUpToDate>false</LinksUpToDate>
  <CharactersWithSpaces>2005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2025-09-19T08:16:00Z</dcterms:created>
  <dc:creator>Ib</dc:creator>
  <cp:lastModifiedBy>Ib</cp:lastModifiedBy>
  <dcterms:modified xsi:type="dcterms:W3CDTF">2025-09-19T09:20:42Z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E7846027039A4D198486C42D6796D0EB_13</vt:lpwstr>
  </property>
  <property fmtid="{D5CDD505-2E9C-101B-9397-08002B2CF9AE}" pid="4" name="KSOTemplateDocerSaveRecord">
    <vt:lpwstr>eyJoZGlkIjoiZjA0ZWEzOGUwNjliODAyZTlhYjc3ZjFjMTlmMTFlZjQiLCJ1c2VySWQiOiIzMjY0MzUxMjgifQ==</vt:lpwstr>
  </property>
</Properties>
</file>